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2E" w:rsidRDefault="005A072E" w:rsidP="008A0090">
      <w:pPr>
        <w:widowControl w:val="0"/>
        <w:autoSpaceDE w:val="0"/>
        <w:spacing w:line="360" w:lineRule="auto"/>
        <w:rPr>
          <w:rFonts w:ascii="Times New Roman CYR" w:hAnsi="Times New Roman CYR" w:cs="Times New Roman CYR"/>
        </w:rPr>
      </w:pPr>
    </w:p>
    <w:p w:rsidR="005A072E" w:rsidRPr="00515583" w:rsidRDefault="005A072E" w:rsidP="00501882">
      <w:pPr>
        <w:widowControl w:val="0"/>
        <w:autoSpaceDE w:val="0"/>
        <w:spacing w:line="240" w:lineRule="auto"/>
        <w:ind w:left="708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515583">
        <w:rPr>
          <w:rFonts w:ascii="Times New Roman CYR" w:hAnsi="Times New Roman CYR" w:cs="Times New Roman CYR"/>
          <w:b/>
          <w:sz w:val="24"/>
          <w:szCs w:val="24"/>
        </w:rPr>
        <w:t xml:space="preserve">Муниципальное </w:t>
      </w:r>
      <w:r w:rsidR="006D1EF9">
        <w:rPr>
          <w:rFonts w:ascii="Times New Roman CYR" w:hAnsi="Times New Roman CYR" w:cs="Times New Roman CYR"/>
          <w:b/>
          <w:sz w:val="24"/>
          <w:szCs w:val="24"/>
        </w:rPr>
        <w:t>обще</w:t>
      </w:r>
      <w:r w:rsidRPr="00515583">
        <w:rPr>
          <w:rFonts w:ascii="Times New Roman CYR" w:hAnsi="Times New Roman CYR" w:cs="Times New Roman CYR"/>
          <w:b/>
          <w:sz w:val="24"/>
          <w:szCs w:val="24"/>
        </w:rPr>
        <w:t xml:space="preserve">образовательное учреждение </w:t>
      </w:r>
      <w:r w:rsidR="006D1EF9">
        <w:rPr>
          <w:rFonts w:ascii="Times New Roman CYR" w:hAnsi="Times New Roman CYR" w:cs="Times New Roman CYR"/>
          <w:b/>
          <w:sz w:val="24"/>
          <w:szCs w:val="24"/>
        </w:rPr>
        <w:t>«</w:t>
      </w:r>
      <w:proofErr w:type="gramStart"/>
      <w:r w:rsidR="006D1EF9">
        <w:rPr>
          <w:rFonts w:ascii="Times New Roman CYR" w:hAnsi="Times New Roman CYR" w:cs="Times New Roman CYR"/>
          <w:b/>
          <w:sz w:val="24"/>
          <w:szCs w:val="24"/>
        </w:rPr>
        <w:t>Средняя</w:t>
      </w:r>
      <w:proofErr w:type="gramEnd"/>
      <w:r w:rsidR="006D1EF9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</w:p>
    <w:p w:rsidR="005A072E" w:rsidRPr="00515583" w:rsidRDefault="005A072E" w:rsidP="00501882">
      <w:pPr>
        <w:widowControl w:val="0"/>
        <w:autoSpaceDE w:val="0"/>
        <w:spacing w:line="240" w:lineRule="auto"/>
        <w:ind w:left="708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515583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6D1EF9" w:rsidRPr="00515583">
        <w:rPr>
          <w:rFonts w:ascii="Times New Roman CYR" w:hAnsi="Times New Roman CYR" w:cs="Times New Roman CYR"/>
          <w:b/>
          <w:sz w:val="24"/>
          <w:szCs w:val="24"/>
        </w:rPr>
        <w:t>Ш</w:t>
      </w:r>
      <w:r w:rsidRPr="00515583">
        <w:rPr>
          <w:rFonts w:ascii="Times New Roman CYR" w:hAnsi="Times New Roman CYR" w:cs="Times New Roman CYR"/>
          <w:b/>
          <w:sz w:val="24"/>
          <w:szCs w:val="24"/>
        </w:rPr>
        <w:t>кола</w:t>
      </w:r>
      <w:r w:rsidR="006D1EF9">
        <w:rPr>
          <w:rFonts w:ascii="Times New Roman CYR" w:hAnsi="Times New Roman CYR" w:cs="Times New Roman CYR"/>
          <w:b/>
          <w:sz w:val="24"/>
          <w:szCs w:val="24"/>
        </w:rPr>
        <w:t xml:space="preserve"> с углубленным изучением отдельных предметов</w:t>
      </w:r>
      <w:r w:rsidRPr="00515583">
        <w:rPr>
          <w:rFonts w:ascii="Times New Roman CYR" w:hAnsi="Times New Roman CYR" w:cs="Times New Roman CYR"/>
          <w:b/>
          <w:sz w:val="24"/>
          <w:szCs w:val="24"/>
        </w:rPr>
        <w:t xml:space="preserve"> № 6 Центрального района г. Волгограда</w:t>
      </w:r>
      <w:r w:rsidR="006D1EF9">
        <w:rPr>
          <w:rFonts w:ascii="Times New Roman CYR" w:hAnsi="Times New Roman CYR" w:cs="Times New Roman CYR"/>
          <w:b/>
          <w:sz w:val="24"/>
          <w:szCs w:val="24"/>
        </w:rPr>
        <w:t>»</w:t>
      </w:r>
    </w:p>
    <w:p w:rsidR="005A072E" w:rsidRPr="00515583" w:rsidRDefault="005A072E" w:rsidP="008A0090">
      <w:pPr>
        <w:widowControl w:val="0"/>
        <w:autoSpaceDE w:val="0"/>
        <w:spacing w:line="36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5A072E" w:rsidRPr="00135612" w:rsidRDefault="00135612" w:rsidP="00135612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44"/>
          <w:szCs w:val="44"/>
        </w:rPr>
      </w:pPr>
      <w:bookmarkStart w:id="0" w:name="_GoBack"/>
      <w:r w:rsidRPr="00135612">
        <w:rPr>
          <w:rFonts w:ascii="Times New Roman CYR" w:hAnsi="Times New Roman CYR" w:cs="Times New Roman CYR"/>
          <w:b/>
          <w:sz w:val="44"/>
          <w:szCs w:val="44"/>
        </w:rPr>
        <w:t xml:space="preserve">Реализация программы </w:t>
      </w:r>
      <w:proofErr w:type="gramStart"/>
      <w:r w:rsidRPr="00135612">
        <w:rPr>
          <w:rFonts w:ascii="Times New Roman CYR" w:hAnsi="Times New Roman CYR" w:cs="Times New Roman CYR"/>
          <w:b/>
          <w:sz w:val="44"/>
          <w:szCs w:val="44"/>
        </w:rPr>
        <w:t>по</w:t>
      </w:r>
      <w:proofErr w:type="gramEnd"/>
    </w:p>
    <w:p w:rsidR="001E7474" w:rsidRDefault="00135612" w:rsidP="0013561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35612">
        <w:rPr>
          <w:rFonts w:ascii="Times New Roman" w:hAnsi="Times New Roman"/>
          <w:b/>
          <w:sz w:val="44"/>
          <w:szCs w:val="44"/>
        </w:rPr>
        <w:t xml:space="preserve">духовно-нравственному </w:t>
      </w:r>
    </w:p>
    <w:p w:rsidR="005A072E" w:rsidRPr="00135612" w:rsidRDefault="00135612" w:rsidP="0013561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35612">
        <w:rPr>
          <w:rFonts w:ascii="Times New Roman" w:hAnsi="Times New Roman"/>
          <w:b/>
          <w:sz w:val="44"/>
          <w:szCs w:val="44"/>
        </w:rPr>
        <w:t>воспитанию</w:t>
      </w:r>
      <w:r w:rsidR="005A072E" w:rsidRPr="00135612">
        <w:rPr>
          <w:rFonts w:ascii="Times New Roman" w:hAnsi="Times New Roman"/>
          <w:b/>
          <w:sz w:val="44"/>
          <w:szCs w:val="44"/>
        </w:rPr>
        <w:t xml:space="preserve"> </w:t>
      </w:r>
      <w:r w:rsidR="001837C3" w:rsidRPr="00135612">
        <w:rPr>
          <w:rFonts w:ascii="Times New Roman" w:hAnsi="Times New Roman"/>
          <w:b/>
          <w:sz w:val="44"/>
          <w:szCs w:val="44"/>
        </w:rPr>
        <w:t xml:space="preserve">младших школьников </w:t>
      </w:r>
    </w:p>
    <w:p w:rsidR="005A072E" w:rsidRPr="00135612" w:rsidRDefault="005A072E" w:rsidP="0013561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35612">
        <w:rPr>
          <w:rFonts w:ascii="Times New Roman" w:hAnsi="Times New Roman"/>
          <w:b/>
          <w:sz w:val="44"/>
          <w:szCs w:val="44"/>
        </w:rPr>
        <w:t xml:space="preserve"> «</w:t>
      </w:r>
      <w:r w:rsidR="00BB3342">
        <w:rPr>
          <w:rFonts w:ascii="Times New Roman" w:hAnsi="Times New Roman"/>
          <w:b/>
          <w:sz w:val="44"/>
          <w:szCs w:val="44"/>
        </w:rPr>
        <w:t>У истоков</w:t>
      </w:r>
      <w:r w:rsidRPr="00135612">
        <w:rPr>
          <w:rFonts w:ascii="Times New Roman" w:hAnsi="Times New Roman"/>
          <w:b/>
          <w:sz w:val="44"/>
          <w:szCs w:val="44"/>
        </w:rPr>
        <w:t>»</w:t>
      </w:r>
    </w:p>
    <w:bookmarkEnd w:id="0"/>
    <w:p w:rsidR="005A072E" w:rsidRPr="00135612" w:rsidRDefault="005A072E" w:rsidP="00135612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44"/>
          <w:szCs w:val="44"/>
        </w:rPr>
      </w:pPr>
    </w:p>
    <w:p w:rsidR="005A072E" w:rsidRPr="00135612" w:rsidRDefault="005A072E" w:rsidP="00A71884">
      <w:pPr>
        <w:widowControl w:val="0"/>
        <w:autoSpaceDE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</w:p>
    <w:p w:rsidR="005A072E" w:rsidRPr="00515583" w:rsidRDefault="005A072E" w:rsidP="00A71884">
      <w:pPr>
        <w:widowControl w:val="0"/>
        <w:autoSpaceDE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072E" w:rsidRPr="00515583" w:rsidRDefault="005A072E" w:rsidP="00A71884">
      <w:pPr>
        <w:widowControl w:val="0"/>
        <w:autoSpaceDE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072E" w:rsidRPr="00515583" w:rsidRDefault="005A072E" w:rsidP="002F1AE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5A072E" w:rsidRPr="00515583" w:rsidRDefault="005A072E" w:rsidP="002F1AE3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515583">
        <w:rPr>
          <w:rFonts w:ascii="Times New Roman" w:hAnsi="Times New Roman"/>
          <w:b/>
          <w:sz w:val="24"/>
          <w:szCs w:val="24"/>
        </w:rPr>
        <w:t xml:space="preserve">Чеботарева Ирина Александровна </w:t>
      </w:r>
    </w:p>
    <w:p w:rsidR="005A072E" w:rsidRPr="00515583" w:rsidRDefault="005A072E" w:rsidP="002F1AE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                                  учитель начальных классов </w:t>
      </w:r>
    </w:p>
    <w:p w:rsidR="005A072E" w:rsidRPr="00515583" w:rsidRDefault="005A072E" w:rsidP="0051558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5A072E" w:rsidRDefault="005A072E" w:rsidP="00EA452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35612" w:rsidRDefault="00135612" w:rsidP="00EA452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35612" w:rsidRDefault="00135612" w:rsidP="00EA452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35612" w:rsidRDefault="00135612" w:rsidP="00EA452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35612" w:rsidRDefault="00135612" w:rsidP="00EA452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35612" w:rsidRDefault="00135612" w:rsidP="00EA452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35612" w:rsidRDefault="00135612" w:rsidP="00EA452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35612" w:rsidRDefault="00135612" w:rsidP="00EA452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35612" w:rsidRDefault="00135612" w:rsidP="00EA452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35612" w:rsidRDefault="00135612" w:rsidP="00EA452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35612" w:rsidRDefault="00135612" w:rsidP="00EA452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A072E" w:rsidRDefault="005A072E" w:rsidP="00B247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0557" w:rsidRDefault="00860557" w:rsidP="00B247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0557" w:rsidRDefault="00860557" w:rsidP="00B247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72E" w:rsidRPr="00515583" w:rsidRDefault="005A072E" w:rsidP="00B247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583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5A072E" w:rsidRPr="00515583" w:rsidRDefault="005A072E" w:rsidP="008A00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     Человек – существо духовное, он стремится не только к физическому развитию, но и к духовному становлению. Соединить в себе личное и народное, земное и небесное, телесное и духовное – это естественная потребность человека, призванная в этот мир.</w:t>
      </w:r>
    </w:p>
    <w:p w:rsidR="005A072E" w:rsidRPr="00515583" w:rsidRDefault="005A072E" w:rsidP="008A00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       В докладе о приоритетных направлениях развития российского образования говорится: “Мы должны перестать стесняться духовных исканий. Усилия направленное на патриотическое воспитание молодежи, противодействие наркомании, экстремизму, социальному инфантилизму и другим порокам, будут эффективны только тогда, когда будут опираться на духовные ценности”.</w:t>
      </w:r>
    </w:p>
    <w:p w:rsidR="005A072E" w:rsidRPr="00515583" w:rsidRDefault="005A072E" w:rsidP="008A00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      В обществе возрастает мера понимания того, что достигнуть социального мира в стране, высокой нравственности и культуры, полноценного патриотического сознания народа можно только работая вместе – семья, школа, церковь и государство. </w:t>
      </w:r>
    </w:p>
    <w:p w:rsidR="005A072E" w:rsidRPr="00515583" w:rsidRDefault="005A072E" w:rsidP="008A00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072E" w:rsidRPr="00515583" w:rsidRDefault="005A072E" w:rsidP="008A00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072E" w:rsidRPr="00515583" w:rsidRDefault="00BB3342" w:rsidP="008A00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oval id="_x0000_s1026" style="position:absolute;left:0;text-align:left;margin-left:178.95pt;margin-top:8.15pt;width:1in;height:67.6pt;z-index:19">
            <v:textbox style="mso-next-textbox:#_x0000_s1026">
              <w:txbxContent>
                <w:p w:rsidR="005A072E" w:rsidRDefault="005A072E"/>
                <w:p w:rsidR="005A072E" w:rsidRDefault="005A072E">
                  <w:r>
                    <w:t>СЕМЬЯ</w:t>
                  </w:r>
                </w:p>
              </w:txbxContent>
            </v:textbox>
          </v:oval>
        </w:pict>
      </w:r>
    </w:p>
    <w:p w:rsidR="005A072E" w:rsidRPr="00515583" w:rsidRDefault="005A072E" w:rsidP="008A00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072E" w:rsidRPr="00515583" w:rsidRDefault="005A072E" w:rsidP="008A00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072E" w:rsidRPr="00515583" w:rsidRDefault="00BB3342" w:rsidP="008A00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27" type="#_x0000_t69" style="position:absolute;left:0;text-align:left;margin-left:224.7pt;margin-top:69pt;width:129.3pt;height:8.45pt;rotation:3493153fd;z-index:22"/>
        </w:pict>
      </w:r>
      <w:r>
        <w:rPr>
          <w:noProof/>
        </w:rPr>
        <w:pict>
          <v:shape id="_x0000_s1028" type="#_x0000_t69" style="position:absolute;left:0;text-align:left;margin-left:76.05pt;margin-top:62.5pt;width:127.2pt;height:8.8pt;rotation:-3662993fd;z-index:23"/>
        </w:pict>
      </w:r>
      <w:r>
        <w:rPr>
          <w:noProof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29" type="#_x0000_t70" style="position:absolute;left:0;text-align:left;margin-left:203.7pt;margin-top:19.55pt;width:18pt;height:64.85pt;z-index:27"/>
        </w:pict>
      </w:r>
    </w:p>
    <w:p w:rsidR="005A072E" w:rsidRPr="00515583" w:rsidRDefault="00BB3342" w:rsidP="008A00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27.5pt;height:35.25pt" fillcolor="#3cf" strokecolor="#009" strokeweight="1pt">
            <v:shadow on="t" color="#009" offset="7pt,-7pt"/>
            <v:textpath style="font-family:&quot;Impact&quot;;v-text-spacing:52429f;v-text-kern:t" trim="t" fitpath="t" xscale="f" string="государство"/>
          </v:shape>
        </w:pict>
      </w:r>
    </w:p>
    <w:p w:rsidR="005A072E" w:rsidRPr="00515583" w:rsidRDefault="00BB3342" w:rsidP="008A00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0" type="#_x0000_t96" style="position:absolute;left:0;text-align:left;margin-left:179pt;margin-top:7.95pt;width:1in;height:1in;z-index:18">
            <v:textbox style="mso-next-textbox:#_x0000_s1030">
              <w:txbxContent>
                <w:p w:rsidR="005A072E" w:rsidRPr="00C15D06" w:rsidRDefault="005A072E">
                  <w:pPr>
                    <w:rPr>
                      <w:sz w:val="20"/>
                      <w:szCs w:val="20"/>
                    </w:rPr>
                  </w:pPr>
                  <w:r w:rsidRPr="00C15D06">
                    <w:rPr>
                      <w:sz w:val="20"/>
                      <w:szCs w:val="20"/>
                    </w:rPr>
                    <w:t>РЕБЁНОК</w:t>
                  </w:r>
                </w:p>
              </w:txbxContent>
            </v:textbox>
          </v:shape>
        </w:pict>
      </w:r>
    </w:p>
    <w:p w:rsidR="005A072E" w:rsidRPr="00515583" w:rsidRDefault="005A072E" w:rsidP="008A00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072E" w:rsidRPr="00515583" w:rsidRDefault="00BB3342" w:rsidP="008A00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1" type="#_x0000_t70" style="position:absolute;left:0;text-align:left;margin-left:151.95pt;margin-top:3pt;width:14.55pt;height:38.2pt;rotation:4276763fd;z-index:25"/>
        </w:pict>
      </w:r>
      <w:r>
        <w:rPr>
          <w:noProof/>
        </w:rPr>
        <w:pict>
          <v:shape id="_x0000_s1032" type="#_x0000_t70" style="position:absolute;left:0;text-align:left;margin-left:260.8pt;margin-top:3.35pt;width:16.45pt;height:36.1pt;rotation:7169424fd;z-index:26"/>
        </w:pict>
      </w:r>
      <w:r>
        <w:rPr>
          <w:noProof/>
        </w:rPr>
        <w:pict>
          <v:oval id="_x0000_s1033" style="position:absolute;left:0;text-align:left;margin-left:287.1pt;margin-top:5.75pt;width:1in;height:1in;z-index:21">
            <v:textbox style="mso-next-textbox:#_x0000_s1033">
              <w:txbxContent>
                <w:p w:rsidR="005A072E" w:rsidRDefault="005A072E">
                  <w:pPr>
                    <w:rPr>
                      <w:sz w:val="20"/>
                      <w:szCs w:val="20"/>
                    </w:rPr>
                  </w:pPr>
                </w:p>
                <w:p w:rsidR="005A072E" w:rsidRPr="00C15D06" w:rsidRDefault="005A072E">
                  <w:pPr>
                    <w:rPr>
                      <w:sz w:val="20"/>
                      <w:szCs w:val="20"/>
                    </w:rPr>
                  </w:pPr>
                  <w:r w:rsidRPr="00C15D06">
                    <w:rPr>
                      <w:sz w:val="20"/>
                      <w:szCs w:val="20"/>
                    </w:rPr>
                    <w:t>ЦЕРКОВЬ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4" style="position:absolute;left:0;text-align:left;margin-left:70.35pt;margin-top:5.75pt;width:1in;height:1in;z-index:20">
            <v:textbox style="mso-next-textbox:#_x0000_s1034">
              <w:txbxContent>
                <w:p w:rsidR="005A072E" w:rsidRDefault="005A072E"/>
                <w:p w:rsidR="005A072E" w:rsidRDefault="005A072E">
                  <w:r>
                    <w:t>ШКОЛА</w:t>
                  </w:r>
                </w:p>
              </w:txbxContent>
            </v:textbox>
          </v:oval>
        </w:pict>
      </w:r>
    </w:p>
    <w:p w:rsidR="005A072E" w:rsidRPr="00515583" w:rsidRDefault="005A072E" w:rsidP="008A00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   </w:t>
      </w:r>
    </w:p>
    <w:p w:rsidR="005A072E" w:rsidRDefault="005A072E" w:rsidP="008A00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072E" w:rsidRPr="00515583" w:rsidRDefault="00BB3342" w:rsidP="008A00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5" type="#_x0000_t69" style="position:absolute;left:0;text-align:left;margin-left:130.8pt;margin-top:10.7pt;width:162.75pt;height:12pt;z-index:24"/>
        </w:pict>
      </w:r>
    </w:p>
    <w:p w:rsidR="005A072E" w:rsidRDefault="005A072E" w:rsidP="008A00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   </w:t>
      </w:r>
    </w:p>
    <w:p w:rsidR="005A072E" w:rsidRPr="00515583" w:rsidRDefault="005A072E" w:rsidP="008A00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Путем целенаправленного воспитательного влияния могут заложить в человеке семена любви к людям и добра, заложить основы понимания того, что надо действительно спешить делать добро, а не только и не столько “брать от жизни все” и “действовать ради целей обогащения любым способом”.</w:t>
      </w:r>
    </w:p>
    <w:p w:rsidR="005A072E" w:rsidRPr="00515583" w:rsidRDefault="005A072E" w:rsidP="008A00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   В наше время особенно, очевидно, что без духовности, которую несет с собой Православие нам не выжить, не обрести согласия в обществе. Больно от того, что из душ наших исчезают сострадание, сочувствие – вечные ценности. И без духовной помощи Православия просто не обойтись. Православная педагогическая традиция в России </w:t>
      </w:r>
      <w:r w:rsidRPr="00515583">
        <w:rPr>
          <w:rFonts w:ascii="Times New Roman" w:hAnsi="Times New Roman"/>
          <w:sz w:val="24"/>
          <w:szCs w:val="24"/>
        </w:rPr>
        <w:lastRenderedPageBreak/>
        <w:t>развивается на протяжении десяти столетий, и базовым ее основанием всегда была любовь к людям, поэтому проблема насилия не возникала как таковая.</w:t>
      </w:r>
    </w:p>
    <w:p w:rsidR="005A072E" w:rsidRPr="00515583" w:rsidRDefault="005A072E" w:rsidP="008A00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515583">
        <w:rPr>
          <w:rFonts w:ascii="Times New Roman" w:hAnsi="Times New Roman"/>
          <w:sz w:val="24"/>
          <w:szCs w:val="24"/>
        </w:rPr>
        <w:t xml:space="preserve">В нашей работе мы  говорим о </w:t>
      </w:r>
      <w:r w:rsidRPr="00515583">
        <w:rPr>
          <w:rFonts w:ascii="Times New Roman" w:hAnsi="Times New Roman"/>
          <w:b/>
          <w:sz w:val="24"/>
          <w:szCs w:val="24"/>
        </w:rPr>
        <w:t>духовности,</w:t>
      </w:r>
      <w:r w:rsidRPr="00515583">
        <w:rPr>
          <w:rFonts w:ascii="Times New Roman" w:hAnsi="Times New Roman"/>
          <w:sz w:val="24"/>
          <w:szCs w:val="24"/>
        </w:rPr>
        <w:t xml:space="preserve"> как ценностном измерении высших начал: добра, любви, истины, правды, красоты, жизни, человечности, сочувствия, как приоритет таких ценностей как Родина, семья, долг, подвиг.</w:t>
      </w:r>
      <w:proofErr w:type="gramEnd"/>
      <w:r w:rsidRPr="00515583">
        <w:rPr>
          <w:rFonts w:ascii="Times New Roman" w:hAnsi="Times New Roman"/>
          <w:sz w:val="24"/>
          <w:szCs w:val="24"/>
        </w:rPr>
        <w:t xml:space="preserve"> Они должны стать нормами нашей жизни, и жизни детей.</w:t>
      </w:r>
    </w:p>
    <w:p w:rsidR="005A072E" w:rsidRPr="00515583" w:rsidRDefault="005A072E" w:rsidP="008A00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  </w:t>
      </w:r>
      <w:r w:rsidRPr="00515583">
        <w:rPr>
          <w:rFonts w:ascii="Times New Roman" w:hAnsi="Times New Roman"/>
          <w:b/>
          <w:sz w:val="24"/>
          <w:szCs w:val="24"/>
        </w:rPr>
        <w:t xml:space="preserve"> Культура</w:t>
      </w:r>
      <w:r w:rsidRPr="00515583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515583">
        <w:rPr>
          <w:rFonts w:ascii="Times New Roman" w:hAnsi="Times New Roman"/>
          <w:sz w:val="24"/>
          <w:szCs w:val="24"/>
        </w:rPr>
        <w:t>это</w:t>
      </w:r>
      <w:proofErr w:type="gramEnd"/>
      <w:r w:rsidRPr="00515583">
        <w:rPr>
          <w:rFonts w:ascii="Times New Roman" w:hAnsi="Times New Roman"/>
          <w:sz w:val="24"/>
          <w:szCs w:val="24"/>
        </w:rPr>
        <w:t xml:space="preserve"> прежде всего система ценностей, закрепленная в традициях. Она необходима для удовлетворения духовных потребностей и поиска высших ценностей. Удивительное и загадочное явление народной культуры - праздники и обряды. Если в праздниках сокрыта душа народа, то в праздничные дни она и раскрывается. </w:t>
      </w:r>
    </w:p>
    <w:p w:rsidR="005A072E" w:rsidRPr="00515583" w:rsidRDefault="005A072E" w:rsidP="008A00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   На своих уроках-занятиях, мы хотим приобщить детей к тому, что народные праздники со всеми, относящимися к ним обрядами, песнями и играми – это сильнейший и обильнейший источник познания народной жизни. Действительно в них есть не только красота и поэзия, отдых и веселье, предания и сказания, но есть и сокрытые истории, которые можно при желании увидеть, что мы и пытаемся делать.</w:t>
      </w:r>
    </w:p>
    <w:p w:rsidR="005A072E" w:rsidRPr="00515583" w:rsidRDefault="005A072E" w:rsidP="008A00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  Церковные праздники всегда были особо почитаемые русским народом. Православные праздники – это тоже часть нашей истории, нашей православной культуры, нашего быт</w:t>
      </w:r>
      <w:proofErr w:type="gramStart"/>
      <w:r w:rsidRPr="00515583">
        <w:rPr>
          <w:rFonts w:ascii="Times New Roman" w:hAnsi="Times New Roman"/>
          <w:sz w:val="24"/>
          <w:szCs w:val="24"/>
        </w:rPr>
        <w:t>а-</w:t>
      </w:r>
      <w:proofErr w:type="gramEnd"/>
      <w:r w:rsidRPr="00515583">
        <w:rPr>
          <w:rFonts w:ascii="Times New Roman" w:hAnsi="Times New Roman"/>
          <w:sz w:val="24"/>
          <w:szCs w:val="24"/>
        </w:rPr>
        <w:t xml:space="preserve"> всего без чего мы – не полны, не цельны.</w:t>
      </w:r>
    </w:p>
    <w:p w:rsidR="005A072E" w:rsidRPr="00515583" w:rsidRDefault="005A072E" w:rsidP="008A00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b/>
          <w:sz w:val="24"/>
          <w:szCs w:val="24"/>
        </w:rPr>
        <w:t xml:space="preserve">   </w:t>
      </w:r>
      <w:r w:rsidRPr="00515583">
        <w:rPr>
          <w:rFonts w:ascii="Times New Roman" w:hAnsi="Times New Roman"/>
          <w:sz w:val="24"/>
          <w:szCs w:val="24"/>
        </w:rPr>
        <w:t>Это доказывает особую значимость и актуальность разработки цикла уроков по духовно-нравственному образованию и воспитанию учащихся.</w:t>
      </w:r>
    </w:p>
    <w:p w:rsidR="005A072E" w:rsidRPr="00515583" w:rsidRDefault="005A072E" w:rsidP="0051558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b/>
          <w:i/>
          <w:sz w:val="24"/>
          <w:szCs w:val="24"/>
        </w:rPr>
        <w:t>СХЕМА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15583">
        <w:rPr>
          <w:rFonts w:ascii="Times New Roman" w:hAnsi="Times New Roman"/>
          <w:b/>
          <w:i/>
          <w:sz w:val="24"/>
          <w:szCs w:val="24"/>
        </w:rPr>
        <w:t>сотрудничества</w:t>
      </w:r>
    </w:p>
    <w:p w:rsidR="005A072E" w:rsidRPr="00515583" w:rsidRDefault="00BB3342" w:rsidP="008A0090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group id="_x0000_s1036" style="position:absolute;left:0;text-align:left;margin-left:135pt;margin-top:9.55pt;width:143.95pt;height:66.3pt;z-index:2;mso-wrap-distance-left:0;mso-wrap-distance-right:0" coordorigin="2700,191" coordsize="2878,1325">
            <o:lock v:ext="edit" text="t"/>
            <v:oval id="_x0000_s1037" style="position:absolute;left:2700;top:191;width:2878;height:1325;mso-wrap-style:none;v-text-anchor:middle" strokeweight=".26mm">
              <v:fill color2="black"/>
              <v:stroke joinstyle="miter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3122;top:384;width:2036;height:937;v-text-anchor:middle" filled="f" stroked="f">
              <v:stroke joinstyle="round"/>
              <v:textbox style="mso-rotate-with-shape:t">
                <w:txbxContent>
                  <w:p w:rsidR="005A072E" w:rsidRPr="00A614BE" w:rsidRDefault="005A072E" w:rsidP="00EB259F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  <w:lang w:eastAsia="ar-SA"/>
                      </w:rPr>
                    </w:pPr>
                    <w:proofErr w:type="gramStart"/>
                    <w:r w:rsidRPr="00A614BE">
                      <w:rPr>
                        <w:rFonts w:ascii="Times New Roman" w:hAnsi="Times New Roman"/>
                        <w:sz w:val="16"/>
                        <w:szCs w:val="16"/>
                        <w:lang w:eastAsia="ar-SA"/>
                      </w:rPr>
                      <w:t>ШКОЛЬНЫЙ</w:t>
                    </w:r>
                    <w:proofErr w:type="gramEnd"/>
                    <w:r w:rsidRPr="00A614BE">
                      <w:rPr>
                        <w:rFonts w:ascii="Times New Roman" w:hAnsi="Times New Roman"/>
                        <w:sz w:val="16"/>
                        <w:szCs w:val="16"/>
                        <w:lang w:eastAsia="ar-SA"/>
                      </w:rPr>
                      <w:t xml:space="preserve"> и ГОРОДСКИЕ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lang w:eastAsia="ar-SA"/>
                      </w:rPr>
                      <w:t>МУЗЕИ</w:t>
                    </w:r>
                  </w:p>
                </w:txbxContent>
              </v:textbox>
            </v:shape>
          </v:group>
        </w:pict>
      </w:r>
    </w:p>
    <w:p w:rsidR="005A072E" w:rsidRPr="00515583" w:rsidRDefault="00BB3342" w:rsidP="008A00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group id="_x0000_s1039" style="position:absolute;left:0;text-align:left;margin-left:346.05pt;margin-top:6.85pt;width:122.35pt;height:71.95pt;z-index:3;mso-wrap-distance-left:0;mso-wrap-distance-right:0" coordorigin="6651,191" coordsize="2446,1438">
            <o:lock v:ext="edit" text="t"/>
            <v:oval id="_x0000_s1040" style="position:absolute;left:6651;top:191;width:2446;height:1438;mso-wrap-style:none;v-text-anchor:middle" strokeweight=".26mm">
              <v:fill color2="black"/>
              <v:stroke joinstyle="miter"/>
            </v:oval>
            <v:shape id="_x0000_s1041" type="#_x0000_t202" style="position:absolute;left:7008;top:401;width:1730;height:1016;v-text-anchor:middle" filled="f" stroked="f">
              <v:stroke joinstyle="round"/>
              <v:textbox style="mso-rotate-with-shape:t">
                <w:txbxContent>
                  <w:p w:rsidR="005A072E" w:rsidRDefault="005A072E" w:rsidP="00EB259F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eastAsia="ar-S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eastAsia="ar-SA"/>
                      </w:rPr>
                      <w:t>МОУ Центр «Истоки»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42" style="position:absolute;left:0;text-align:left;margin-left:-34.65pt;margin-top:2.85pt;width:136.75pt;height:71.95pt;z-index:1;mso-wrap-distance-left:0;mso-wrap-distance-right:0" coordorigin="-360,191" coordsize="2734,1438">
            <o:lock v:ext="edit" text="t"/>
            <v:oval id="_x0000_s1043" style="position:absolute;left:-360;top:191;width:2734;height:1438;mso-wrap-style:none;v-text-anchor:middle" strokeweight=".26mm">
              <v:fill color2="black"/>
              <v:stroke joinstyle="miter"/>
            </v:oval>
            <v:shape id="_x0000_s1044" type="#_x0000_t202" style="position:absolute;left:39;top:401;width:1934;height:1016;v-text-anchor:middle" filled="f" stroked="f">
              <v:stroke joinstyle="round"/>
              <v:textbox style="mso-rotate-with-shape:t">
                <w:txbxContent>
                  <w:p w:rsidR="005A072E" w:rsidRDefault="005A072E" w:rsidP="00EB259F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eastAsia="ar-S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eastAsia="ar-SA"/>
                      </w:rPr>
                      <w:t>СЕМЬЯ</w:t>
                    </w:r>
                  </w:p>
                </w:txbxContent>
              </v:textbox>
            </v:shape>
          </v:group>
        </w:pict>
      </w:r>
    </w:p>
    <w:p w:rsidR="005A072E" w:rsidRPr="00515583" w:rsidRDefault="00BB3342" w:rsidP="008A00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45" style="position:absolute;left:0;text-align:left;flip:y;z-index:6" from="207pt,4.1pt" to="207pt,99.4pt" strokeweight=".26mm">
            <v:stroke endarrow="block" joinstyle="miter"/>
          </v:line>
        </w:pict>
      </w:r>
      <w:r>
        <w:rPr>
          <w:noProof/>
        </w:rPr>
        <w:pict>
          <v:line id="_x0000_s1046" style="position:absolute;left:0;text-align:left;flip:x y;z-index:5" from="91.95pt,14.8pt" to="170.55pt,84.05pt" strokeweight=".26mm">
            <v:stroke endarrow="block" joinstyle="miter"/>
          </v:line>
        </w:pict>
      </w:r>
      <w:r>
        <w:rPr>
          <w:noProof/>
        </w:rPr>
        <w:pict>
          <v:line id="_x0000_s1047" style="position:absolute;left:0;text-align:left;flip:y;z-index:4" from="261.1pt,10.5pt" to="351pt,74.35pt" strokeweight=".26mm">
            <v:stroke endarrow="block" joinstyle="miter"/>
          </v:line>
        </w:pict>
      </w:r>
    </w:p>
    <w:p w:rsidR="005A072E" w:rsidRPr="00515583" w:rsidRDefault="00BB3342" w:rsidP="008A00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group id="_x0000_s1048" style="position:absolute;left:0;text-align:left;margin-left:327.45pt;margin-top:18.2pt;width:131.5pt;height:64.75pt;z-index:9;mso-wrap-distance-left:0;mso-wrap-distance-right:0" coordorigin="6300,48" coordsize="2878,1294">
            <o:lock v:ext="edit" text="t"/>
            <v:oval id="_x0000_s1049" style="position:absolute;left:6300;top:48;width:2878;height:1294;mso-wrap-style:none;v-text-anchor:middle" strokeweight=".26mm">
              <v:fill color2="black"/>
              <v:stroke joinstyle="miter"/>
            </v:oval>
            <v:shape id="_x0000_s1050" type="#_x0000_t202" style="position:absolute;left:6722;top:236;width:2036;height:916;v-text-anchor:middle" filled="f" stroked="f">
              <v:stroke joinstyle="round"/>
              <v:textbox style="mso-rotate-with-shape:t">
                <w:txbxContent>
                  <w:p w:rsidR="005A072E" w:rsidRDefault="005A072E" w:rsidP="00EB259F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  <w:lang w:eastAsia="ar-SA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  <w:lang w:eastAsia="ar-SA"/>
                      </w:rPr>
                      <w:t>ОРГАНИЗАЦИЯ ДОП. ОБРАЗОВАНИЯ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51" style="position:absolute;left:0;text-align:left;margin-left:-44.7pt;margin-top:22.2pt;width:122.35pt;height:66.55pt;z-index:7;mso-wrap-distance-left:0;mso-wrap-distance-right:0" coordorigin="-693,282" coordsize="2446,1438">
            <o:lock v:ext="edit" text="t"/>
            <v:oval id="_x0000_s1052" style="position:absolute;left:-693;top:282;width:2446;height:1438;mso-wrap-style:none;v-text-anchor:middle" strokeweight=".26mm">
              <v:fill color2="black"/>
              <v:stroke joinstyle="miter"/>
            </v:oval>
            <v:shape id="_x0000_s1053" type="#_x0000_t202" style="position:absolute;left:-335;top:492;width:1730;height:1016;v-text-anchor:middle" filled="f" stroked="f">
              <v:stroke joinstyle="round"/>
              <v:textbox style="mso-rotate-with-shape:t">
                <w:txbxContent>
                  <w:p w:rsidR="005A072E" w:rsidRDefault="005A072E" w:rsidP="008544FD">
                    <w:pPr>
                      <w:rPr>
                        <w:rFonts w:ascii="Times New Roman" w:hAnsi="Times New Roman"/>
                        <w:sz w:val="24"/>
                        <w:szCs w:val="24"/>
                        <w:lang w:eastAsia="ar-S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eastAsia="ar-SA"/>
                      </w:rPr>
                      <w:t>СПЦ «Доверие»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54" style="position:absolute;left:0;text-align:left;margin-left:126pt;margin-top:2.4pt;width:158.35pt;height:86.35pt;z-index:8;mso-wrap-distance-left:0;mso-wrap-distance-right:0" coordorigin="2520,48" coordsize="3166,1726">
            <o:lock v:ext="edit" text="t"/>
            <v:oval id="_x0000_s1055" style="position:absolute;left:2520;top:48;width:3166;height:1726;mso-wrap-style:none;v-text-anchor:middle" strokeweight=".26mm">
              <v:fill color2="black"/>
              <v:stroke joinstyle="miter"/>
            </v:oval>
            <v:shape id="_x0000_s1056" type="#_x0000_t202" style="position:absolute;left:2983;top:300;width:2238;height:1220;v-text-anchor:middle" filled="f" stroked="f">
              <v:stroke joinstyle="round"/>
              <v:textbox style="mso-rotate-with-shape:t">
                <w:txbxContent>
                  <w:p w:rsidR="005A072E" w:rsidRDefault="005A072E" w:rsidP="00EB259F">
                    <w:pPr>
                      <w:rPr>
                        <w:rFonts w:ascii="Times New Roman" w:hAnsi="Times New Roman"/>
                        <w:b/>
                        <w:sz w:val="24"/>
                        <w:szCs w:val="24"/>
                        <w:lang w:eastAsia="ar-SA"/>
                      </w:rPr>
                    </w:pPr>
                  </w:p>
                  <w:p w:rsidR="005A072E" w:rsidRDefault="005A072E" w:rsidP="00EB259F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eastAsia="ar-S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eastAsia="ar-SA"/>
                      </w:rPr>
                      <w:t>Учащийся начальной школы</w:t>
                    </w:r>
                  </w:p>
                </w:txbxContent>
              </v:textbox>
            </v:shape>
          </v:group>
        </w:pict>
      </w:r>
    </w:p>
    <w:p w:rsidR="005A072E" w:rsidRPr="00515583" w:rsidRDefault="00BB3342" w:rsidP="008A00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57" style="position:absolute;left:0;text-align:left;z-index:11" from="282.15pt,7.2pt" to="327.45pt,7.2pt" strokeweight=".26mm">
            <v:stroke endarrow="block" joinstyle="miter"/>
          </v:line>
        </w:pict>
      </w:r>
      <w:r>
        <w:rPr>
          <w:noProof/>
        </w:rPr>
        <w:pict>
          <v:line id="_x0000_s1058" style="position:absolute;left:0;text-align:left;flip:x;z-index:10" from="80.55pt,7.2pt" to="123.75pt,7.2pt" strokeweight=".26mm">
            <v:stroke endarrow="block" joinstyle="miter"/>
          </v:line>
        </w:pict>
      </w:r>
    </w:p>
    <w:p w:rsidR="005A072E" w:rsidRPr="00515583" w:rsidRDefault="00BB3342" w:rsidP="008A00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59" style="position:absolute;left:0;text-align:left;z-index:13" from="198.9pt,26.15pt" to="198.9pt,110.7pt" strokeweight=".26mm">
            <v:stroke endarrow="block" joinstyle="miter"/>
          </v:line>
        </w:pict>
      </w:r>
      <w:r>
        <w:rPr>
          <w:noProof/>
        </w:rPr>
        <w:pict>
          <v:line id="_x0000_s1060" style="position:absolute;left:0;text-align:left;z-index:14" from="274.95pt,14.7pt" to="337.2pt,71.6pt" strokeweight=".26mm">
            <v:stroke endarrow="block" joinstyle="miter"/>
          </v:line>
        </w:pict>
      </w:r>
      <w:r>
        <w:rPr>
          <w:noProof/>
        </w:rPr>
        <w:pict>
          <v:line id="_x0000_s1061" style="position:absolute;left:0;text-align:left;flip:x;z-index:12" from="82.05pt,20.5pt" to="135pt,71.6pt" strokeweight=".26mm">
            <v:stroke endarrow="block" joinstyle="miter"/>
          </v:line>
        </w:pict>
      </w:r>
    </w:p>
    <w:p w:rsidR="005A072E" w:rsidRPr="00515583" w:rsidRDefault="00BB3342" w:rsidP="008A00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group id="_x0000_s1062" style="position:absolute;left:0;text-align:left;margin-left:315pt;margin-top:32.45pt;width:143.95pt;height:79.7pt;z-index:17;mso-wrap-distance-left:0;mso-wrap-distance-right:0" coordorigin="6219,390" coordsize="2878,1547">
            <o:lock v:ext="edit" text="t"/>
            <v:oval id="_x0000_s1063" style="position:absolute;left:6219;top:390;width:2878;height:1547;mso-wrap-style:none;v-text-anchor:middle" strokeweight=".26mm">
              <v:fill color2="black"/>
              <v:stroke joinstyle="miter"/>
            </v:oval>
            <v:shape id="_x0000_s1064" type="#_x0000_t202" style="position:absolute;left:6639;top:615;width:2036;height:1095;v-text-anchor:middle" filled="f" stroked="f">
              <v:stroke joinstyle="round"/>
              <v:textbox style="mso-rotate-with-shape:t">
                <w:txbxContent>
                  <w:p w:rsidR="005A072E" w:rsidRDefault="005A072E" w:rsidP="00EB259F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eastAsia="ar-S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eastAsia="ar-SA"/>
                      </w:rPr>
                      <w:t>ОБЛАСТНАЯ ДЕТСКАЯ БИБЛИОТЕКА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65" style="position:absolute;left:0;text-align:left;margin-left:-45.25pt;margin-top:32.45pt;width:143.95pt;height:64.75pt;z-index:15;mso-wrap-distance-left:0;mso-wrap-distance-right:0" coordorigin="-540,210" coordsize="2878,1294">
            <o:lock v:ext="edit" text="t"/>
            <v:oval id="_x0000_s1066" style="position:absolute;left:-540;top:210;width:2878;height:1294;mso-wrap-style:none;v-text-anchor:middle" strokeweight=".26mm">
              <v:fill color2="black"/>
              <v:stroke joinstyle="miter"/>
            </v:oval>
            <v:shape id="_x0000_s1067" type="#_x0000_t202" style="position:absolute;left:-119;top:398;width:2036;height:916;v-text-anchor:middle" filled="f" stroked="f">
              <v:stroke joinstyle="round"/>
              <v:textbox style="mso-rotate-with-shape:t">
                <w:txbxContent>
                  <w:p w:rsidR="005A072E" w:rsidRDefault="005A072E" w:rsidP="00EB259F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  <w:lang w:eastAsia="ar-SA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  <w:lang w:eastAsia="ar-SA"/>
                      </w:rPr>
                      <w:t>ЦЕНТР ПРОФИЛАКТИКИ ПРАВОНАРУШЕНИЙ</w:t>
                    </w:r>
                  </w:p>
                </w:txbxContent>
              </v:textbox>
            </v:shape>
          </v:group>
        </w:pict>
      </w:r>
    </w:p>
    <w:p w:rsidR="005A072E" w:rsidRPr="00515583" w:rsidRDefault="00BB3342" w:rsidP="008A00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group id="_x0000_s1068" style="position:absolute;left:0;text-align:left;margin-left:138.2pt;margin-top:20.15pt;width:136.75pt;height:71.95pt;z-index:16;mso-wrap-distance-left:0;mso-wrap-distance-right:0" coordorigin="2700,210" coordsize="2734,1438">
            <o:lock v:ext="edit" text="t"/>
            <v:oval id="_x0000_s1069" style="position:absolute;left:2700;top:210;width:2734;height:1438;mso-wrap-style:none;v-text-anchor:middle" strokeweight=".26mm">
              <v:fill color2="black"/>
              <v:stroke joinstyle="miter"/>
            </v:oval>
            <v:shape id="_x0000_s1070" type="#_x0000_t202" style="position:absolute;left:3101;top:420;width:1934;height:1016;v-text-anchor:middle" filled="f" stroked="f">
              <v:stroke joinstyle="round"/>
              <v:textbox style="mso-rotate-with-shape:t">
                <w:txbxContent>
                  <w:p w:rsidR="005A072E" w:rsidRPr="00A614BE" w:rsidRDefault="005A072E" w:rsidP="00EB259F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  <w:lang w:eastAsia="ar-SA"/>
                      </w:rPr>
                    </w:pPr>
                    <w:r w:rsidRPr="00A614BE">
                      <w:rPr>
                        <w:rFonts w:ascii="Times New Roman" w:hAnsi="Times New Roman"/>
                        <w:sz w:val="16"/>
                        <w:szCs w:val="16"/>
                        <w:lang w:eastAsia="ar-SA"/>
                      </w:rPr>
                      <w:t>ОБЛАСТНОЕ</w:t>
                    </w:r>
                  </w:p>
                  <w:p w:rsidR="005A072E" w:rsidRDefault="005A072E" w:rsidP="00EB259F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eastAsia="ar-SA"/>
                      </w:rPr>
                    </w:pPr>
                    <w:r w:rsidRPr="00A614BE">
                      <w:rPr>
                        <w:rFonts w:ascii="Times New Roman" w:hAnsi="Times New Roman"/>
                        <w:sz w:val="16"/>
                        <w:szCs w:val="16"/>
                        <w:lang w:eastAsia="ar-SA"/>
                      </w:rPr>
                      <w:t>ОБЩЕСТВО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lang w:eastAsia="ar-SA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  <w:lang w:eastAsia="ar-SA"/>
                      </w:rPr>
                      <w:t>КНИГОЛЮБОВ</w:t>
                    </w:r>
                  </w:p>
                </w:txbxContent>
              </v:textbox>
            </v:shape>
          </v:group>
        </w:pict>
      </w:r>
    </w:p>
    <w:p w:rsidR="005A072E" w:rsidRPr="00515583" w:rsidRDefault="005A072E" w:rsidP="008A009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A072E" w:rsidRPr="00515583" w:rsidRDefault="005A072E" w:rsidP="008A009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15583">
        <w:rPr>
          <w:rFonts w:ascii="Times New Roman" w:hAnsi="Times New Roman"/>
          <w:b/>
          <w:sz w:val="24"/>
          <w:szCs w:val="24"/>
        </w:rPr>
        <w:lastRenderedPageBreak/>
        <w:t>ЦЕЛЬ ПРОГРАММЫ:</w:t>
      </w:r>
    </w:p>
    <w:p w:rsidR="005A072E" w:rsidRPr="00515583" w:rsidRDefault="005A072E" w:rsidP="008A009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>сохранение духовно-нравственного здоровья детей, приобщение их к нравственным и  духовным ценностям православной культуры;</w:t>
      </w:r>
    </w:p>
    <w:p w:rsidR="005A072E" w:rsidRPr="00515583" w:rsidRDefault="005A072E" w:rsidP="008A009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>воспитание бережного отношения к историческому и культурному наследию;</w:t>
      </w:r>
    </w:p>
    <w:p w:rsidR="005A072E" w:rsidRPr="00515583" w:rsidRDefault="005A072E" w:rsidP="008A009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формирование толерантности сознания, чувства милосердия и сострадания к </w:t>
      </w:r>
      <w:proofErr w:type="gramStart"/>
      <w:r w:rsidRPr="00515583">
        <w:rPr>
          <w:rFonts w:ascii="Times New Roman" w:hAnsi="Times New Roman"/>
          <w:sz w:val="24"/>
          <w:szCs w:val="24"/>
        </w:rPr>
        <w:t>ближнему</w:t>
      </w:r>
      <w:proofErr w:type="gramEnd"/>
      <w:r w:rsidRPr="00515583">
        <w:rPr>
          <w:rFonts w:ascii="Times New Roman" w:hAnsi="Times New Roman"/>
          <w:sz w:val="24"/>
          <w:szCs w:val="24"/>
        </w:rPr>
        <w:t>.</w:t>
      </w:r>
    </w:p>
    <w:p w:rsidR="005A072E" w:rsidRPr="00515583" w:rsidRDefault="005A072E" w:rsidP="008A009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15583">
        <w:rPr>
          <w:rFonts w:ascii="Times New Roman" w:hAnsi="Times New Roman"/>
          <w:b/>
          <w:sz w:val="24"/>
          <w:szCs w:val="24"/>
        </w:rPr>
        <w:t xml:space="preserve">   Для достижения указанных целей решаются следующие задачи:</w:t>
      </w:r>
    </w:p>
    <w:p w:rsidR="005A072E" w:rsidRPr="00515583" w:rsidRDefault="005A072E" w:rsidP="008A0090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>воспитание уважения к нравственным нормам христианской морали, учить различать добро  и зло, пресекать безнравственные проявления в стремлениях и действиях ребенка;</w:t>
      </w:r>
    </w:p>
    <w:p w:rsidR="005A072E" w:rsidRPr="00515583" w:rsidRDefault="005A072E" w:rsidP="008A0090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>знакомство с храмами как духовными святынями Отечества и со священнослужителями;</w:t>
      </w:r>
    </w:p>
    <w:p w:rsidR="005A072E" w:rsidRPr="00515583" w:rsidRDefault="005A072E" w:rsidP="008A0090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>формирование чувства любви к Родине, городу</w:t>
      </w:r>
      <w:proofErr w:type="gramStart"/>
      <w:r w:rsidRPr="0051558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15583">
        <w:rPr>
          <w:rFonts w:ascii="Times New Roman" w:hAnsi="Times New Roman"/>
          <w:sz w:val="24"/>
          <w:szCs w:val="24"/>
        </w:rPr>
        <w:t xml:space="preserve"> школе на основе изучения; </w:t>
      </w:r>
    </w:p>
    <w:p w:rsidR="005A072E" w:rsidRPr="00515583" w:rsidRDefault="005A072E" w:rsidP="008A0090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>национальных культурных традиций и исторических ценностей;</w:t>
      </w:r>
    </w:p>
    <w:p w:rsidR="005A072E" w:rsidRPr="00515583" w:rsidRDefault="005A072E" w:rsidP="008A0090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>развитие музыкальной культуры, приобщение учащихся к классической, духовной и  народной музыке;</w:t>
      </w:r>
    </w:p>
    <w:p w:rsidR="005A072E" w:rsidRPr="00515583" w:rsidRDefault="005A072E" w:rsidP="008A0090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>совершенствование художественного вкуса, развитие творческого потенциала каждого  учащегося;</w:t>
      </w:r>
    </w:p>
    <w:p w:rsidR="005A072E" w:rsidRPr="00515583" w:rsidRDefault="005A072E" w:rsidP="008A0090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>ориентирование семьи на духовно-нравственное воспитание учащихся.</w:t>
      </w:r>
    </w:p>
    <w:p w:rsidR="005A072E" w:rsidRPr="00515583" w:rsidRDefault="005A072E" w:rsidP="008A0090">
      <w:pPr>
        <w:spacing w:after="0" w:line="360" w:lineRule="auto"/>
        <w:ind w:firstLine="480"/>
        <w:rPr>
          <w:rFonts w:ascii="Times New Roman" w:hAnsi="Times New Roman"/>
          <w:sz w:val="24"/>
          <w:szCs w:val="24"/>
        </w:rPr>
      </w:pPr>
    </w:p>
    <w:p w:rsidR="005A072E" w:rsidRPr="00515583" w:rsidRDefault="005A072E" w:rsidP="008A009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    </w:t>
      </w:r>
      <w:r w:rsidRPr="00515583">
        <w:rPr>
          <w:rFonts w:ascii="Times New Roman" w:hAnsi="Times New Roman"/>
          <w:b/>
          <w:sz w:val="24"/>
          <w:szCs w:val="24"/>
        </w:rPr>
        <w:t>Поставленной цели в работе можно достигнуть путём:</w:t>
      </w:r>
    </w:p>
    <w:p w:rsidR="005A072E" w:rsidRPr="00515583" w:rsidRDefault="005A072E" w:rsidP="008A0090">
      <w:pPr>
        <w:pStyle w:val="a5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>анкетирование родителей и составления с ними договоров (на основании Декларац</w:t>
      </w:r>
      <w:proofErr w:type="gramStart"/>
      <w:r w:rsidRPr="00515583">
        <w:rPr>
          <w:rFonts w:ascii="Times New Roman" w:hAnsi="Times New Roman"/>
          <w:sz w:val="24"/>
          <w:szCs w:val="24"/>
        </w:rPr>
        <w:t>ии ОО</w:t>
      </w:r>
      <w:proofErr w:type="gramEnd"/>
      <w:r w:rsidRPr="00515583">
        <w:rPr>
          <w:rFonts w:ascii="Times New Roman" w:hAnsi="Times New Roman"/>
          <w:sz w:val="24"/>
          <w:szCs w:val="24"/>
        </w:rPr>
        <w:t>Н 1981 года).</w:t>
      </w:r>
    </w:p>
    <w:p w:rsidR="005A072E" w:rsidRPr="00515583" w:rsidRDefault="005A072E" w:rsidP="008A0090">
      <w:pPr>
        <w:pStyle w:val="a5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>духовного просвещения семьи,</w:t>
      </w:r>
    </w:p>
    <w:p w:rsidR="005A072E" w:rsidRPr="00515583" w:rsidRDefault="005A072E" w:rsidP="008A0090">
      <w:pPr>
        <w:pStyle w:val="a5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>диагностики знаний детей о духовно-нравственных ценностях,</w:t>
      </w:r>
    </w:p>
    <w:p w:rsidR="005A072E" w:rsidRPr="00515583" w:rsidRDefault="005A072E" w:rsidP="008A0090">
      <w:pPr>
        <w:pStyle w:val="a5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>установление социально-культурных связей (посещение музеев, библиотек, с целью знакомства с духовными ценностями и историей Отечества),</w:t>
      </w:r>
    </w:p>
    <w:p w:rsidR="005A072E" w:rsidRPr="00515583" w:rsidRDefault="005A072E" w:rsidP="008A0090">
      <w:pPr>
        <w:pStyle w:val="a5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>этические беседы, встречи с семьями, посещающими храмы,</w:t>
      </w:r>
    </w:p>
    <w:p w:rsidR="005A072E" w:rsidRDefault="005A072E" w:rsidP="00515583">
      <w:pPr>
        <w:pStyle w:val="a5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>чтение художественной литературы по духовно-нравственной тематике.</w:t>
      </w:r>
    </w:p>
    <w:p w:rsidR="005A072E" w:rsidRDefault="005A072E" w:rsidP="00515583">
      <w:pPr>
        <w:pStyle w:val="a5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72E" w:rsidRDefault="005A072E" w:rsidP="00515583">
      <w:pPr>
        <w:pStyle w:val="a5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72E" w:rsidRDefault="005A072E" w:rsidP="00515583">
      <w:pPr>
        <w:pStyle w:val="a5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72E" w:rsidRPr="00515583" w:rsidRDefault="005A072E" w:rsidP="00515583">
      <w:pPr>
        <w:pStyle w:val="a5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72E" w:rsidRPr="00515583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ind w:hanging="18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15583">
        <w:rPr>
          <w:rFonts w:ascii="Times New Roman CYR" w:hAnsi="Times New Roman CYR" w:cs="Times New Roman CYR"/>
          <w:b/>
          <w:bCs/>
          <w:sz w:val="24"/>
          <w:szCs w:val="24"/>
        </w:rPr>
        <w:t>Формы деятельности по духовно-нравственному воспитанию.</w:t>
      </w:r>
    </w:p>
    <w:p w:rsidR="005A072E" w:rsidRPr="00515583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515583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lastRenderedPageBreak/>
        <w:t>Беседы.</w:t>
      </w:r>
    </w:p>
    <w:p w:rsidR="005A072E" w:rsidRPr="00515583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ind w:left="-180"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515583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Беседы</w:t>
      </w:r>
      <w:r w:rsidRPr="00515583">
        <w:rPr>
          <w:rFonts w:ascii="Times New Roman CYR" w:hAnsi="Times New Roman CYR" w:cs="Times New Roman CYR"/>
          <w:sz w:val="24"/>
          <w:szCs w:val="24"/>
        </w:rPr>
        <w:t xml:space="preserve"> на темы повседневной жизни, жизни литературных героев  и окружающего мира развивают в детях чувство наблюдательности ко всему происходящему вокруг них.</w:t>
      </w:r>
    </w:p>
    <w:p w:rsidR="005A072E" w:rsidRPr="00515583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ind w:left="-180"/>
        <w:jc w:val="both"/>
        <w:rPr>
          <w:rFonts w:ascii="Times New Roman CYR" w:hAnsi="Times New Roman CYR" w:cs="Times New Roman CYR"/>
          <w:sz w:val="24"/>
          <w:szCs w:val="24"/>
        </w:rPr>
      </w:pPr>
      <w:r w:rsidRPr="00515583">
        <w:rPr>
          <w:rFonts w:ascii="Times New Roman CYR" w:hAnsi="Times New Roman CYR" w:cs="Times New Roman CYR"/>
          <w:sz w:val="24"/>
          <w:szCs w:val="24"/>
        </w:rPr>
        <w:t xml:space="preserve">   Беседы по духовно-нравственному воспитанию построены так, чтобы, начиная от самих детей, их ежедневных потребностей и нужд осуществлялся постепенный переход к другим людям и ко всему миру. Беседа делится как бы на три части:</w:t>
      </w:r>
    </w:p>
    <w:p w:rsidR="005A072E" w:rsidRPr="00515583" w:rsidRDefault="005A072E" w:rsidP="008A0090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180"/>
        <w:jc w:val="both"/>
        <w:rPr>
          <w:rFonts w:ascii="Times New Roman CYR" w:hAnsi="Times New Roman CYR" w:cs="Times New Roman CYR"/>
          <w:sz w:val="24"/>
          <w:szCs w:val="24"/>
        </w:rPr>
      </w:pPr>
      <w:r w:rsidRPr="00515583">
        <w:rPr>
          <w:rFonts w:ascii="Times New Roman CYR" w:hAnsi="Times New Roman CYR" w:cs="Times New Roman CYR"/>
          <w:sz w:val="24"/>
          <w:szCs w:val="24"/>
        </w:rPr>
        <w:t>Как ты сам?</w:t>
      </w:r>
    </w:p>
    <w:p w:rsidR="005A072E" w:rsidRPr="00515583" w:rsidRDefault="005A072E" w:rsidP="008A0090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180"/>
        <w:jc w:val="both"/>
        <w:rPr>
          <w:rFonts w:ascii="Times New Roman CYR" w:hAnsi="Times New Roman CYR" w:cs="Times New Roman CYR"/>
          <w:sz w:val="24"/>
          <w:szCs w:val="24"/>
        </w:rPr>
      </w:pPr>
      <w:r w:rsidRPr="00515583">
        <w:rPr>
          <w:rFonts w:ascii="Times New Roman CYR" w:hAnsi="Times New Roman CYR" w:cs="Times New Roman CYR"/>
          <w:sz w:val="24"/>
          <w:szCs w:val="24"/>
        </w:rPr>
        <w:t>Как другие люди в других странах?</w:t>
      </w:r>
    </w:p>
    <w:p w:rsidR="005A072E" w:rsidRPr="00515583" w:rsidRDefault="005A072E" w:rsidP="008A0090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180"/>
        <w:jc w:val="both"/>
        <w:rPr>
          <w:rFonts w:ascii="Times New Roman CYR" w:hAnsi="Times New Roman CYR" w:cs="Times New Roman CYR"/>
          <w:sz w:val="24"/>
          <w:szCs w:val="24"/>
        </w:rPr>
      </w:pPr>
      <w:r w:rsidRPr="00515583">
        <w:rPr>
          <w:rFonts w:ascii="Times New Roman CYR" w:hAnsi="Times New Roman CYR" w:cs="Times New Roman CYR"/>
          <w:sz w:val="24"/>
          <w:szCs w:val="24"/>
        </w:rPr>
        <w:t>Как в идеале, в высшем смысле?</w:t>
      </w:r>
    </w:p>
    <w:p w:rsidR="005A072E" w:rsidRPr="00515583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ind w:left="-180"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515583">
        <w:rPr>
          <w:rFonts w:ascii="Times New Roman CYR" w:hAnsi="Times New Roman CYR" w:cs="Times New Roman CYR"/>
          <w:sz w:val="24"/>
          <w:szCs w:val="24"/>
        </w:rPr>
        <w:t>Конечно, это разделение условно, но постепенно дети сами начинают замечать, что происходит вокруг них, приносят всевозможные истории и рассказы: «а я видел…, а у нас вчера…». Дети начинают «видеть».</w:t>
      </w:r>
    </w:p>
    <w:p w:rsidR="005A072E" w:rsidRPr="00515583" w:rsidRDefault="005A072E" w:rsidP="008A009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515583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Чтение </w:t>
      </w:r>
    </w:p>
    <w:p w:rsidR="005A072E" w:rsidRPr="00515583" w:rsidRDefault="005A072E" w:rsidP="008A0090">
      <w:pPr>
        <w:pStyle w:val="a5"/>
        <w:widowControl w:val="0"/>
        <w:numPr>
          <w:ilvl w:val="0"/>
          <w:numId w:val="17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15583">
        <w:rPr>
          <w:rFonts w:ascii="Times New Roman CYR" w:hAnsi="Times New Roman CYR" w:cs="Times New Roman CYR"/>
          <w:b/>
          <w:bCs/>
          <w:sz w:val="24"/>
          <w:szCs w:val="24"/>
        </w:rPr>
        <w:t>сказок:</w:t>
      </w:r>
    </w:p>
    <w:p w:rsidR="005A072E" w:rsidRPr="00515583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ind w:left="-180"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515583">
        <w:rPr>
          <w:rFonts w:ascii="Times New Roman CYR" w:hAnsi="Times New Roman CYR" w:cs="Times New Roman CYR"/>
          <w:sz w:val="24"/>
          <w:szCs w:val="24"/>
        </w:rPr>
        <w:t xml:space="preserve">В процессе воспитания </w:t>
      </w:r>
      <w:r w:rsidRPr="00515583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чтение сказок </w:t>
      </w:r>
      <w:r w:rsidRPr="00515583">
        <w:rPr>
          <w:rFonts w:ascii="Times New Roman CYR" w:hAnsi="Times New Roman CYR" w:cs="Times New Roman CYR"/>
          <w:sz w:val="24"/>
          <w:szCs w:val="24"/>
        </w:rPr>
        <w:t xml:space="preserve"> - универсальный способ разговора с детьми на духовно-нравственные темы. То, что поймёт и почувствует ребёнок через сказку, ему не объяснить ни какими другими словами.</w:t>
      </w:r>
    </w:p>
    <w:p w:rsidR="005A072E" w:rsidRPr="00515583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ind w:left="-180"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515583">
        <w:rPr>
          <w:rFonts w:ascii="Times New Roman CYR" w:hAnsi="Times New Roman CYR" w:cs="Times New Roman CYR"/>
          <w:sz w:val="24"/>
          <w:szCs w:val="24"/>
        </w:rPr>
        <w:t>При отборе сказки для занятий очень важно обратить внимание на то, какой  смысл заложен в ней. Некоторые сказки, словно сверкающие жемчужины любви, доброты, света и счастья.</w:t>
      </w:r>
    </w:p>
    <w:p w:rsidR="005A072E" w:rsidRPr="00515583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ind w:left="-180"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515583">
        <w:rPr>
          <w:rFonts w:ascii="Times New Roman CYR" w:hAnsi="Times New Roman CYR" w:cs="Times New Roman CYR"/>
          <w:sz w:val="24"/>
          <w:szCs w:val="24"/>
        </w:rPr>
        <w:t>Второй важный момент при работе со сказкой – необходимость беседы, вопросов и заданий на тему сказки. Сказка должна войти в сердце ребёнка. Он должен её прожить. Поставить себя на место героев сказки. При этом беседа должна строиться так, чтобы ребёнок не давал определённые ответы. А подумал о своей жизни, о своих чувствах, поступках.</w:t>
      </w:r>
    </w:p>
    <w:p w:rsidR="005A072E" w:rsidRPr="00515583" w:rsidRDefault="005A072E" w:rsidP="008A0090">
      <w:pPr>
        <w:pStyle w:val="a5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5A072E" w:rsidRPr="00515583" w:rsidRDefault="005A072E" w:rsidP="008A0090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515583">
        <w:rPr>
          <w:rFonts w:ascii="Times New Roman CYR" w:hAnsi="Times New Roman CYR" w:cs="Times New Roman CYR"/>
          <w:b/>
          <w:sz w:val="24"/>
          <w:szCs w:val="24"/>
        </w:rPr>
        <w:t>Евангельских историй:</w:t>
      </w:r>
    </w:p>
    <w:p w:rsidR="005A072E" w:rsidRPr="00515583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ind w:left="-180"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515583">
        <w:rPr>
          <w:rFonts w:ascii="Times New Roman CYR" w:hAnsi="Times New Roman CYR" w:cs="Times New Roman CYR"/>
          <w:sz w:val="24"/>
          <w:szCs w:val="24"/>
        </w:rPr>
        <w:t>Помогут детям лучше понять и запомнить события, о которых идёт речь в Священном писании. Поскольку это не канонический текст, каждый читающий может добавлять к нему свои размышления и подробности. Тогда чтение превратится в бесед</w:t>
      </w:r>
      <w:proofErr w:type="gramStart"/>
      <w:r w:rsidRPr="00515583">
        <w:rPr>
          <w:rFonts w:ascii="Times New Roman CYR" w:hAnsi="Times New Roman CYR" w:cs="Times New Roman CYR"/>
          <w:sz w:val="24"/>
          <w:szCs w:val="24"/>
        </w:rPr>
        <w:t>у-</w:t>
      </w:r>
      <w:proofErr w:type="gramEnd"/>
      <w:r w:rsidRPr="00515583">
        <w:rPr>
          <w:rFonts w:ascii="Times New Roman CYR" w:hAnsi="Times New Roman CYR" w:cs="Times New Roman CYR"/>
          <w:sz w:val="24"/>
          <w:szCs w:val="24"/>
        </w:rPr>
        <w:t xml:space="preserve"> а что может быть важнее для воспитания ребёнка, чем умный и серьёзный разговор о таких вещах, как ВЕРА, СОВЕСТЬ, ДОБРОТА и ЛЮБОВЬ…</w:t>
      </w:r>
    </w:p>
    <w:p w:rsidR="005A072E" w:rsidRPr="00515583" w:rsidRDefault="005A072E" w:rsidP="008A0090">
      <w:pPr>
        <w:widowControl w:val="0"/>
        <w:tabs>
          <w:tab w:val="left" w:pos="180"/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15583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Музыка, живопись, поэзия.</w:t>
      </w:r>
    </w:p>
    <w:p w:rsidR="005A072E" w:rsidRPr="00515583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ind w:left="-180"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515583">
        <w:rPr>
          <w:rFonts w:ascii="Times New Roman CYR" w:hAnsi="Times New Roman CYR" w:cs="Times New Roman CYR"/>
          <w:sz w:val="24"/>
          <w:szCs w:val="24"/>
        </w:rPr>
        <w:t>Невозможно представить духовно-нравственное воспитание без</w:t>
      </w:r>
      <w:r w:rsidRPr="00515583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музыки, живописи, поэзии. </w:t>
      </w:r>
      <w:r w:rsidRPr="00515583">
        <w:rPr>
          <w:rFonts w:ascii="Times New Roman CYR" w:hAnsi="Times New Roman CYR" w:cs="Times New Roman CYR"/>
          <w:sz w:val="24"/>
          <w:szCs w:val="24"/>
        </w:rPr>
        <w:t xml:space="preserve">Но надо сделать так, чтобы остался след в сердце каждого ребёнка, независимо от </w:t>
      </w:r>
      <w:r w:rsidRPr="00515583">
        <w:rPr>
          <w:rFonts w:ascii="Times New Roman CYR" w:hAnsi="Times New Roman CYR" w:cs="Times New Roman CYR"/>
          <w:sz w:val="24"/>
          <w:szCs w:val="24"/>
        </w:rPr>
        <w:lastRenderedPageBreak/>
        <w:t>его развития.</w:t>
      </w:r>
    </w:p>
    <w:p w:rsidR="005A072E" w:rsidRPr="00515583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ind w:left="-180" w:firstLine="180"/>
        <w:jc w:val="both"/>
        <w:rPr>
          <w:rFonts w:ascii="Times New Roman CYR" w:hAnsi="Times New Roman CYR" w:cs="Times New Roman CYR"/>
          <w:sz w:val="24"/>
          <w:szCs w:val="24"/>
        </w:rPr>
      </w:pPr>
      <w:r w:rsidRPr="00515583">
        <w:rPr>
          <w:rFonts w:ascii="Times New Roman CYR" w:hAnsi="Times New Roman CYR" w:cs="Times New Roman CYR"/>
          <w:sz w:val="24"/>
          <w:szCs w:val="24"/>
        </w:rPr>
        <w:t>Дети изучают биографии композиторов, художников и поэтов, подробно разбирают их произведения, но почти не уделяется внимание  духовной основе творчества. Что они думали о смысле жизни, о смысле своего дара, о чём мечтали, что хотели донести своими произведениями до людей?  А ведь это самое главное.</w:t>
      </w:r>
    </w:p>
    <w:p w:rsidR="005A072E" w:rsidRPr="00515583" w:rsidRDefault="005A072E" w:rsidP="008A009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15583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Сочинение стихов, сказок, художественная деятельность.</w:t>
      </w:r>
    </w:p>
    <w:p w:rsidR="005A072E" w:rsidRPr="00515583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ind w:left="-180"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515583">
        <w:rPr>
          <w:rFonts w:ascii="Times New Roman CYR" w:hAnsi="Times New Roman CYR" w:cs="Times New Roman CYR"/>
          <w:sz w:val="24"/>
          <w:szCs w:val="24"/>
        </w:rPr>
        <w:t xml:space="preserve">Души детей удивительно чутко реагируют на творчество. Стоит душе ребёнка чуть-чуть приоткрыться – и она уже отзывается </w:t>
      </w:r>
      <w:r w:rsidRPr="00515583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стихами, сказками, рисунками</w:t>
      </w:r>
      <w:r w:rsidRPr="00515583">
        <w:rPr>
          <w:rFonts w:ascii="Times New Roman CYR" w:hAnsi="Times New Roman CYR" w:cs="Times New Roman CYR"/>
          <w:sz w:val="24"/>
          <w:szCs w:val="24"/>
        </w:rPr>
        <w:t>.</w:t>
      </w:r>
    </w:p>
    <w:p w:rsidR="005A072E" w:rsidRPr="00515583" w:rsidRDefault="005A072E" w:rsidP="008A0090">
      <w:pPr>
        <w:widowControl w:val="0"/>
        <w:tabs>
          <w:tab w:val="left" w:pos="180"/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515583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Игры.</w:t>
      </w:r>
    </w:p>
    <w:p w:rsidR="005A072E" w:rsidRPr="00515583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ind w:left="-180"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515583">
        <w:rPr>
          <w:rFonts w:ascii="Times New Roman CYR" w:hAnsi="Times New Roman CYR" w:cs="Times New Roman CYR"/>
          <w:sz w:val="24"/>
          <w:szCs w:val="24"/>
        </w:rPr>
        <w:t xml:space="preserve">Нет нужды доказывать, что ребёнок </w:t>
      </w:r>
      <w:proofErr w:type="gramStart"/>
      <w:r w:rsidRPr="00515583">
        <w:rPr>
          <w:rFonts w:ascii="Times New Roman CYR" w:hAnsi="Times New Roman CYR" w:cs="Times New Roman CYR"/>
          <w:sz w:val="24"/>
          <w:szCs w:val="24"/>
        </w:rPr>
        <w:t>учится</w:t>
      </w:r>
      <w:proofErr w:type="gramEnd"/>
      <w:r w:rsidRPr="00515583">
        <w:rPr>
          <w:rFonts w:ascii="Times New Roman CYR" w:hAnsi="Times New Roman CYR" w:cs="Times New Roman CYR"/>
          <w:sz w:val="24"/>
          <w:szCs w:val="24"/>
        </w:rPr>
        <w:t xml:space="preserve">  играя, и, что, играя, он в три минуты выучит столько, что иным способом не выучит и за час. Большинство игр учит внешним правилам общения и этикета, а не развитию чувства внимания к другим людям. Самое важное – не  забывать, что игры должны служить развитию души ребёнка.</w:t>
      </w:r>
    </w:p>
    <w:p w:rsidR="005A072E" w:rsidRPr="00515583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ind w:left="-180"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515583">
        <w:rPr>
          <w:rFonts w:ascii="Times New Roman CYR" w:hAnsi="Times New Roman CYR" w:cs="Times New Roman CYR"/>
          <w:sz w:val="24"/>
          <w:szCs w:val="24"/>
        </w:rPr>
        <w:t>В игре лучше всего проявляются индивидуальные особенности и взаимоотношения детей. Через игру педагог может постепенно влиять на характер детей, корректировать их поведение, отмечать те или иные закономерности.</w:t>
      </w:r>
    </w:p>
    <w:p w:rsidR="005A072E" w:rsidRPr="00515583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ind w:left="-180"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515583">
        <w:rPr>
          <w:rFonts w:ascii="Times New Roman CYR" w:hAnsi="Times New Roman CYR" w:cs="Times New Roman CYR"/>
          <w:sz w:val="24"/>
          <w:szCs w:val="24"/>
        </w:rPr>
        <w:t>Игра даёт возможность детям расслабиться, раскрепоститься и почувствовать себя комфортно. Но следует помнить, что преподаватель постоянно должен искать повод одухотворить, осмыслить игру, сделать её уроком жизни.</w:t>
      </w:r>
    </w:p>
    <w:p w:rsidR="005A072E" w:rsidRPr="00515583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ind w:left="-180"/>
        <w:jc w:val="both"/>
        <w:rPr>
          <w:rFonts w:ascii="Times New Roman CYR" w:hAnsi="Times New Roman CYR" w:cs="Times New Roman CYR"/>
          <w:sz w:val="24"/>
          <w:szCs w:val="24"/>
        </w:rPr>
      </w:pPr>
      <w:r w:rsidRPr="00515583">
        <w:rPr>
          <w:rFonts w:ascii="Times New Roman CYR" w:hAnsi="Times New Roman CYR" w:cs="Times New Roman CYR"/>
          <w:sz w:val="24"/>
          <w:szCs w:val="24"/>
        </w:rPr>
        <w:t xml:space="preserve">   Ребятам нравится, когда взрослые принимают участие в их играх. Тогда они чувствуют себя равными </w:t>
      </w:r>
      <w:proofErr w:type="gramStart"/>
      <w:r w:rsidRPr="00515583">
        <w:rPr>
          <w:rFonts w:ascii="Times New Roman CYR" w:hAnsi="Times New Roman CYR" w:cs="Times New Roman CYR"/>
          <w:sz w:val="24"/>
          <w:szCs w:val="24"/>
        </w:rPr>
        <w:t>со</w:t>
      </w:r>
      <w:proofErr w:type="gramEnd"/>
      <w:r w:rsidRPr="00515583">
        <w:rPr>
          <w:rFonts w:ascii="Times New Roman CYR" w:hAnsi="Times New Roman CYR" w:cs="Times New Roman CYR"/>
          <w:sz w:val="24"/>
          <w:szCs w:val="24"/>
        </w:rPr>
        <w:t xml:space="preserve"> взрослыми, их поведение становится более серьёзным и осмысленным. Важно, чтобы педагог в течение игры сам проявлял те качества, которым хочет научить детей.</w:t>
      </w:r>
    </w:p>
    <w:p w:rsidR="005A072E" w:rsidRPr="00515583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5583">
        <w:rPr>
          <w:rFonts w:ascii="Times New Roman" w:hAnsi="Times New Roman"/>
          <w:b/>
          <w:sz w:val="24"/>
          <w:szCs w:val="24"/>
        </w:rPr>
        <w:t xml:space="preserve">Примерная структура занятий: </w:t>
      </w:r>
    </w:p>
    <w:p w:rsidR="005A072E" w:rsidRPr="00515583" w:rsidRDefault="005A072E" w:rsidP="008A0090">
      <w:pPr>
        <w:pStyle w:val="a5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>Рассказы о Рожден</w:t>
      </w:r>
      <w:proofErr w:type="gramStart"/>
      <w:r w:rsidRPr="00515583">
        <w:rPr>
          <w:rFonts w:ascii="Times New Roman" w:hAnsi="Times New Roman"/>
          <w:sz w:val="24"/>
          <w:szCs w:val="24"/>
        </w:rPr>
        <w:t>ии  Ии</w:t>
      </w:r>
      <w:proofErr w:type="gramEnd"/>
      <w:r w:rsidRPr="00515583">
        <w:rPr>
          <w:rFonts w:ascii="Times New Roman" w:hAnsi="Times New Roman"/>
          <w:sz w:val="24"/>
          <w:szCs w:val="24"/>
        </w:rPr>
        <w:t>суса Христа, Крещении, о Пасхе и Троице.</w:t>
      </w:r>
    </w:p>
    <w:p w:rsidR="005A072E" w:rsidRPr="00515583" w:rsidRDefault="005A072E" w:rsidP="008A0090">
      <w:pPr>
        <w:pStyle w:val="a5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>Объяснение некоторых заповедей Библии.</w:t>
      </w:r>
    </w:p>
    <w:p w:rsidR="005A072E" w:rsidRPr="00515583" w:rsidRDefault="005A072E" w:rsidP="008A0090">
      <w:pPr>
        <w:pStyle w:val="a5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>Слушание духовной музыки, колокольных звонов.</w:t>
      </w:r>
    </w:p>
    <w:p w:rsidR="005A072E" w:rsidRPr="00515583" w:rsidRDefault="005A072E" w:rsidP="008A0090">
      <w:pPr>
        <w:pStyle w:val="a5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>Знакомство с живописью на библейские сюжеты.</w:t>
      </w:r>
    </w:p>
    <w:p w:rsidR="005A072E" w:rsidRPr="00515583" w:rsidRDefault="005A072E" w:rsidP="008A0090">
      <w:pPr>
        <w:pStyle w:val="a5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>Рассматривание иллюстраций.</w:t>
      </w:r>
    </w:p>
    <w:p w:rsidR="005A072E" w:rsidRPr="00515583" w:rsidRDefault="005A072E" w:rsidP="008A0090">
      <w:pPr>
        <w:pStyle w:val="a5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>Поиск истины.</w:t>
      </w:r>
    </w:p>
    <w:p w:rsidR="005A072E" w:rsidRPr="00515583" w:rsidRDefault="005A072E" w:rsidP="008A0090">
      <w:pPr>
        <w:pStyle w:val="a5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Организация условий практики </w:t>
      </w:r>
      <w:proofErr w:type="spellStart"/>
      <w:r w:rsidRPr="00515583">
        <w:rPr>
          <w:rFonts w:ascii="Times New Roman" w:hAnsi="Times New Roman"/>
          <w:sz w:val="24"/>
          <w:szCs w:val="24"/>
        </w:rPr>
        <w:t>доброделания</w:t>
      </w:r>
      <w:proofErr w:type="spellEnd"/>
      <w:r w:rsidRPr="00515583">
        <w:rPr>
          <w:rFonts w:ascii="Times New Roman" w:hAnsi="Times New Roman"/>
          <w:sz w:val="24"/>
          <w:szCs w:val="24"/>
        </w:rPr>
        <w:t xml:space="preserve">. </w:t>
      </w:r>
    </w:p>
    <w:p w:rsidR="005A072E" w:rsidRPr="00515583" w:rsidRDefault="005A072E" w:rsidP="008A00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          Православные праздники представляют основные моменты Священной истории и несут в себе живое воспоминание о земной жизни Иисуса Христа и Богоматери. Православные праздники имеют несколько степеней торжественности.</w:t>
      </w:r>
    </w:p>
    <w:p w:rsidR="005A072E" w:rsidRPr="00515583" w:rsidRDefault="005A072E" w:rsidP="005155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lastRenderedPageBreak/>
        <w:t xml:space="preserve">   Главных праздников </w:t>
      </w:r>
      <w:r w:rsidRPr="00515583">
        <w:rPr>
          <w:rFonts w:ascii="Times New Roman" w:hAnsi="Times New Roman"/>
          <w:b/>
          <w:sz w:val="24"/>
          <w:szCs w:val="24"/>
        </w:rPr>
        <w:t>двенадцать</w:t>
      </w:r>
      <w:r w:rsidRPr="00515583">
        <w:rPr>
          <w:rFonts w:ascii="Times New Roman" w:hAnsi="Times New Roman"/>
          <w:sz w:val="24"/>
          <w:szCs w:val="24"/>
        </w:rPr>
        <w:t xml:space="preserve">, и называются они, поэтому двунадесятые: Рождество Христово, Крещение Господне, или Богоявление, Сретение, Благовещение, Вход Господень в Иерусалим, Вознесение Господне, Праздник Святой Троицы, Преображение Господне, Успение Богородицы, Рождество Богородицы, Воздвижение Креста Господня, Введение </w:t>
      </w:r>
      <w:proofErr w:type="gramStart"/>
      <w:r w:rsidRPr="00515583">
        <w:rPr>
          <w:rFonts w:ascii="Times New Roman" w:hAnsi="Times New Roman"/>
          <w:sz w:val="24"/>
          <w:szCs w:val="24"/>
        </w:rPr>
        <w:t>во</w:t>
      </w:r>
      <w:proofErr w:type="gramEnd"/>
      <w:r w:rsidRPr="00515583">
        <w:rPr>
          <w:rFonts w:ascii="Times New Roman" w:hAnsi="Times New Roman"/>
          <w:sz w:val="24"/>
          <w:szCs w:val="24"/>
        </w:rPr>
        <w:t xml:space="preserve"> храм Богородицы. </w:t>
      </w:r>
    </w:p>
    <w:p w:rsidR="005A072E" w:rsidRPr="00515583" w:rsidRDefault="005A072E" w:rsidP="008A009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72E" w:rsidRPr="00515583" w:rsidRDefault="005A072E" w:rsidP="008A009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583">
        <w:rPr>
          <w:rFonts w:ascii="Times New Roman" w:hAnsi="Times New Roman"/>
          <w:b/>
          <w:sz w:val="24"/>
          <w:szCs w:val="24"/>
        </w:rPr>
        <w:t>Цикл  занятий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7"/>
        <w:gridCol w:w="2731"/>
        <w:gridCol w:w="1966"/>
        <w:gridCol w:w="2616"/>
      </w:tblGrid>
      <w:tr w:rsidR="005A072E" w:rsidRPr="001737BC" w:rsidTr="001737BC">
        <w:tc>
          <w:tcPr>
            <w:tcW w:w="2392" w:type="dxa"/>
          </w:tcPr>
          <w:p w:rsidR="005A072E" w:rsidRPr="001737BC" w:rsidRDefault="005A072E" w:rsidP="001737B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BC">
              <w:rPr>
                <w:rFonts w:ascii="Times New Roman" w:hAnsi="Times New Roman"/>
                <w:b/>
                <w:sz w:val="24"/>
                <w:szCs w:val="24"/>
              </w:rPr>
              <w:t>Цикл</w:t>
            </w:r>
          </w:p>
        </w:tc>
        <w:tc>
          <w:tcPr>
            <w:tcW w:w="2819" w:type="dxa"/>
          </w:tcPr>
          <w:p w:rsidR="005A072E" w:rsidRPr="001737BC" w:rsidRDefault="005A072E" w:rsidP="001737B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B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67" w:type="dxa"/>
          </w:tcPr>
          <w:p w:rsidR="005A072E" w:rsidRPr="001737BC" w:rsidRDefault="005A072E" w:rsidP="001737B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BC">
              <w:rPr>
                <w:rFonts w:ascii="Times New Roman" w:hAnsi="Times New Roman"/>
                <w:b/>
                <w:sz w:val="24"/>
                <w:szCs w:val="24"/>
              </w:rPr>
              <w:t xml:space="preserve">Православные праздники </w:t>
            </w:r>
          </w:p>
        </w:tc>
        <w:tc>
          <w:tcPr>
            <w:tcW w:w="2393" w:type="dxa"/>
          </w:tcPr>
          <w:p w:rsidR="005A072E" w:rsidRPr="001737BC" w:rsidRDefault="005A072E" w:rsidP="001737B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BC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5A072E" w:rsidRPr="001737BC" w:rsidTr="001737BC">
        <w:tc>
          <w:tcPr>
            <w:tcW w:w="2392" w:type="dxa"/>
          </w:tcPr>
          <w:p w:rsidR="005A072E" w:rsidRPr="001737BC" w:rsidRDefault="005A072E" w:rsidP="001737B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072E" w:rsidRPr="001737BC" w:rsidRDefault="005A072E" w:rsidP="001737B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072E" w:rsidRPr="001737BC" w:rsidRDefault="005A072E" w:rsidP="001737B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072E" w:rsidRPr="001737BC" w:rsidRDefault="005A072E" w:rsidP="00173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bCs/>
                <w:sz w:val="24"/>
                <w:szCs w:val="24"/>
              </w:rPr>
              <w:t>Дыхание осени</w:t>
            </w:r>
          </w:p>
        </w:tc>
        <w:tc>
          <w:tcPr>
            <w:tcW w:w="2819" w:type="dxa"/>
          </w:tcPr>
          <w:p w:rsidR="005A072E" w:rsidRPr="001737BC" w:rsidRDefault="005A072E" w:rsidP="001737BC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Расширить представления детей о приметах, чудесах, событиях времени года.</w:t>
            </w:r>
          </w:p>
          <w:p w:rsidR="005A072E" w:rsidRPr="001737BC" w:rsidRDefault="005A072E" w:rsidP="001737BC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36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Показать, чему</w:t>
            </w:r>
          </w:p>
          <w:p w:rsidR="005A072E" w:rsidRPr="001737BC" w:rsidRDefault="005A072E" w:rsidP="001737BC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36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может научить человека данное время года.</w:t>
            </w:r>
          </w:p>
          <w:p w:rsidR="005A072E" w:rsidRPr="001737BC" w:rsidRDefault="005A072E" w:rsidP="001737BC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360" w:lineRule="auto"/>
              <w:ind w:left="432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Показать, что человек должен верить в добро, в дружбу, в любовь.</w:t>
            </w:r>
          </w:p>
          <w:p w:rsidR="005A072E" w:rsidRPr="001737BC" w:rsidRDefault="005A072E" w:rsidP="001737BC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360" w:lineRule="auto"/>
              <w:ind w:left="432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Определить, как что или кто помогает человеку поверить в любовь, добро.</w:t>
            </w:r>
          </w:p>
          <w:p w:rsidR="005A072E" w:rsidRPr="001737BC" w:rsidRDefault="005A072E" w:rsidP="001737BC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360" w:lineRule="auto"/>
              <w:ind w:left="432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Обсудить, во что должны верить люди разных профессий.</w:t>
            </w:r>
          </w:p>
          <w:p w:rsidR="005A072E" w:rsidRPr="001737BC" w:rsidRDefault="005A072E" w:rsidP="00173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072E" w:rsidRPr="001737BC" w:rsidRDefault="005A072E" w:rsidP="00173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A072E" w:rsidRPr="001737BC" w:rsidRDefault="005A072E" w:rsidP="001737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• 14 октября - Покров Пресвятой Богородицы</w:t>
            </w:r>
          </w:p>
          <w:p w:rsidR="005A072E" w:rsidRPr="001737BC" w:rsidRDefault="005A072E" w:rsidP="00173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A072E" w:rsidRPr="001737BC" w:rsidRDefault="005A072E" w:rsidP="00173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1.Мы все разные.</w:t>
            </w:r>
          </w:p>
          <w:p w:rsidR="005A072E" w:rsidRPr="001737BC" w:rsidRDefault="005A072E" w:rsidP="00173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2.Корни есть не только у дерева.</w:t>
            </w:r>
          </w:p>
          <w:p w:rsidR="005A072E" w:rsidRPr="001737BC" w:rsidRDefault="005A072E" w:rsidP="00173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3.Общее и особенное народов России. О расах, языках и религиях народов России.</w:t>
            </w:r>
          </w:p>
          <w:p w:rsidR="005A072E" w:rsidRPr="001737BC" w:rsidRDefault="005A072E" w:rsidP="00173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4.Библейские представления о происхождении мира и человека.</w:t>
            </w:r>
          </w:p>
          <w:p w:rsidR="005A072E" w:rsidRPr="001737BC" w:rsidRDefault="005A072E" w:rsidP="00173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5.В жизни всегда есть место подвигу.</w:t>
            </w:r>
          </w:p>
        </w:tc>
      </w:tr>
      <w:tr w:rsidR="005A072E" w:rsidRPr="001737BC" w:rsidTr="001737BC">
        <w:tc>
          <w:tcPr>
            <w:tcW w:w="2392" w:type="dxa"/>
          </w:tcPr>
          <w:p w:rsidR="005A072E" w:rsidRPr="001737BC" w:rsidRDefault="005A072E" w:rsidP="00173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bCs/>
                <w:sz w:val="24"/>
                <w:szCs w:val="24"/>
              </w:rPr>
              <w:t>Зимние чудеса</w:t>
            </w:r>
          </w:p>
        </w:tc>
        <w:tc>
          <w:tcPr>
            <w:tcW w:w="2819" w:type="dxa"/>
          </w:tcPr>
          <w:p w:rsidR="005A072E" w:rsidRPr="001737BC" w:rsidRDefault="005A072E" w:rsidP="00173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Познакомить с чудесами</w:t>
            </w:r>
            <w:proofErr w:type="gramStart"/>
            <w:r w:rsidRPr="001737B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737BC">
              <w:rPr>
                <w:rFonts w:ascii="Times New Roman" w:hAnsi="Times New Roman"/>
                <w:sz w:val="24"/>
                <w:szCs w:val="24"/>
              </w:rPr>
              <w:t xml:space="preserve"> которыми та или иная человеческая любовь землю </w:t>
            </w:r>
            <w:r w:rsidRPr="001737BC">
              <w:rPr>
                <w:rFonts w:ascii="Times New Roman" w:hAnsi="Times New Roman"/>
                <w:sz w:val="24"/>
                <w:szCs w:val="24"/>
              </w:rPr>
              <w:lastRenderedPageBreak/>
              <w:t>одаривает.</w:t>
            </w:r>
          </w:p>
          <w:p w:rsidR="005A072E" w:rsidRPr="001737BC" w:rsidRDefault="005A072E" w:rsidP="001737BC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360" w:lineRule="auto"/>
              <w:ind w:left="432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Воспитывать любовь к природе, бережное отношение к ней.</w:t>
            </w:r>
          </w:p>
        </w:tc>
        <w:tc>
          <w:tcPr>
            <w:tcW w:w="1967" w:type="dxa"/>
          </w:tcPr>
          <w:p w:rsidR="005A072E" w:rsidRPr="001737BC" w:rsidRDefault="005A072E" w:rsidP="001737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4 декабря - Введение </w:t>
            </w:r>
            <w:proofErr w:type="gramStart"/>
            <w:r w:rsidRPr="001737B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1737BC">
              <w:rPr>
                <w:rFonts w:ascii="Times New Roman" w:hAnsi="Times New Roman"/>
                <w:sz w:val="24"/>
                <w:szCs w:val="24"/>
              </w:rPr>
              <w:t xml:space="preserve"> храм Пресвятой Богородицы</w:t>
            </w:r>
          </w:p>
          <w:p w:rsidR="005A072E" w:rsidRPr="001737BC" w:rsidRDefault="005A072E" w:rsidP="001737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lastRenderedPageBreak/>
              <w:t>• 7 января - Рождество Христово</w:t>
            </w:r>
          </w:p>
          <w:p w:rsidR="005A072E" w:rsidRPr="001737BC" w:rsidRDefault="005A072E" w:rsidP="001737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• 7 - 17 января - Святки</w:t>
            </w:r>
          </w:p>
          <w:p w:rsidR="005A072E" w:rsidRPr="001737BC" w:rsidRDefault="005A072E" w:rsidP="001737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• 19 января - Крещение Господне (Богоявление)</w:t>
            </w:r>
          </w:p>
          <w:p w:rsidR="005A072E" w:rsidRPr="001737BC" w:rsidRDefault="005A072E" w:rsidP="001737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• 8 февраля - 14 февраля - Сырная (Масленица)</w:t>
            </w:r>
          </w:p>
          <w:p w:rsidR="005A072E" w:rsidRPr="001737BC" w:rsidRDefault="005A072E" w:rsidP="001737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A072E" w:rsidRPr="001737BC" w:rsidRDefault="005A072E" w:rsidP="00173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lastRenderedPageBreak/>
              <w:t>1. Мир просит тебя: открой меня заново!</w:t>
            </w:r>
          </w:p>
          <w:p w:rsidR="005A072E" w:rsidRPr="001737BC" w:rsidRDefault="005A072E" w:rsidP="001737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2.Праздник Рождества Христова.</w:t>
            </w:r>
          </w:p>
          <w:p w:rsidR="005A072E" w:rsidRPr="001737BC" w:rsidRDefault="005A072E" w:rsidP="001737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lastRenderedPageBreak/>
              <w:t>3. «Крещенские» морозы.</w:t>
            </w:r>
          </w:p>
          <w:p w:rsidR="005A072E" w:rsidRPr="001737BC" w:rsidRDefault="005A072E" w:rsidP="001737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4.Защита проекта «Масленица».</w:t>
            </w:r>
          </w:p>
          <w:p w:rsidR="005A072E" w:rsidRPr="001737BC" w:rsidRDefault="005A072E" w:rsidP="001737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5.Как сохранить прекрасное, вечное…</w:t>
            </w:r>
          </w:p>
          <w:p w:rsidR="005A072E" w:rsidRPr="001737BC" w:rsidRDefault="005A072E" w:rsidP="00173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72E" w:rsidRPr="001737BC" w:rsidTr="001737BC">
        <w:tc>
          <w:tcPr>
            <w:tcW w:w="2392" w:type="dxa"/>
          </w:tcPr>
          <w:p w:rsidR="005A072E" w:rsidRPr="001737BC" w:rsidRDefault="005A072E" w:rsidP="00173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Портрет весны</w:t>
            </w:r>
          </w:p>
        </w:tc>
        <w:tc>
          <w:tcPr>
            <w:tcW w:w="2819" w:type="dxa"/>
          </w:tcPr>
          <w:p w:rsidR="005A072E" w:rsidRPr="001737BC" w:rsidRDefault="005A072E" w:rsidP="001737BC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360" w:lineRule="auto"/>
              <w:ind w:left="432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37BC">
              <w:rPr>
                <w:rFonts w:ascii="Times New Roman" w:hAnsi="Times New Roman"/>
                <w:sz w:val="24"/>
                <w:szCs w:val="24"/>
              </w:rPr>
              <w:t>Определить, какие сокровища бывают (чистые помыслы, добрые поступки, вера, надежда, любовь, сострадание, стремление к совершенству);</w:t>
            </w:r>
            <w:proofErr w:type="gramEnd"/>
          </w:p>
          <w:p w:rsidR="005A072E" w:rsidRPr="001737BC" w:rsidRDefault="005A072E" w:rsidP="001737BC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360" w:lineRule="auto"/>
              <w:ind w:left="432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Организовать и провести игру: «Что помогает душе расти»;</w:t>
            </w:r>
          </w:p>
          <w:p w:rsidR="005A072E" w:rsidRPr="001737BC" w:rsidRDefault="005A072E" w:rsidP="00173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Обсуждение вопроса: куда бы можно было полететь, если бы на один день были даны крылья.</w:t>
            </w:r>
          </w:p>
          <w:p w:rsidR="005A072E" w:rsidRPr="001737BC" w:rsidRDefault="005A072E" w:rsidP="001737BC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360" w:lineRule="auto"/>
              <w:ind w:left="432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 xml:space="preserve">Познакомить с репродукциями  картин художников </w:t>
            </w:r>
            <w:r w:rsidRPr="001737BC">
              <w:rPr>
                <w:rFonts w:ascii="Times New Roman" w:hAnsi="Times New Roman"/>
                <w:sz w:val="24"/>
                <w:szCs w:val="24"/>
              </w:rPr>
              <w:lastRenderedPageBreak/>
              <w:t>о лете;</w:t>
            </w:r>
          </w:p>
          <w:p w:rsidR="005A072E" w:rsidRPr="001737BC" w:rsidRDefault="005A072E" w:rsidP="001737BC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360" w:lineRule="auto"/>
              <w:ind w:left="432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Развивать эстетический вкус и художественные способности</w:t>
            </w:r>
            <w:proofErr w:type="gramStart"/>
            <w:r w:rsidRPr="001737BC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5A072E" w:rsidRPr="001737BC" w:rsidRDefault="005A072E" w:rsidP="001737BC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360" w:lineRule="auto"/>
              <w:ind w:left="432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Организовать и провести игру «Чем пахнет лето»;</w:t>
            </w:r>
          </w:p>
          <w:p w:rsidR="005A072E" w:rsidRPr="001737BC" w:rsidRDefault="005A072E" w:rsidP="00173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Обсудить изменения, которые происходят в людях и природе с приходом лета.</w:t>
            </w:r>
          </w:p>
        </w:tc>
        <w:tc>
          <w:tcPr>
            <w:tcW w:w="1967" w:type="dxa"/>
          </w:tcPr>
          <w:p w:rsidR="005A072E" w:rsidRPr="001737BC" w:rsidRDefault="005A072E" w:rsidP="001737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lastRenderedPageBreak/>
              <w:t>• 28 марта - Вход Господень  в Иерусалим (Вербное воскресенье)</w:t>
            </w:r>
          </w:p>
          <w:p w:rsidR="005A072E" w:rsidRPr="001737BC" w:rsidRDefault="005A072E" w:rsidP="001737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• 7 апреля - Благовещение Пресвятой Богородицы</w:t>
            </w:r>
          </w:p>
          <w:p w:rsidR="005A072E" w:rsidRPr="001737BC" w:rsidRDefault="005A072E" w:rsidP="001737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 xml:space="preserve">• 4 апреля </w:t>
            </w:r>
            <w:proofErr w:type="gramStart"/>
            <w:r w:rsidRPr="001737BC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1737BC">
              <w:rPr>
                <w:rFonts w:ascii="Times New Roman" w:hAnsi="Times New Roman"/>
                <w:sz w:val="24"/>
                <w:szCs w:val="24"/>
              </w:rPr>
              <w:t>асха</w:t>
            </w:r>
          </w:p>
          <w:p w:rsidR="005A072E" w:rsidRPr="001737BC" w:rsidRDefault="005A072E" w:rsidP="001737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5 - 10 апреля - Пасхальная недел</w:t>
            </w:r>
            <w:proofErr w:type="gramStart"/>
            <w:r w:rsidRPr="001737BC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1737BC">
              <w:rPr>
                <w:rFonts w:ascii="Times New Roman" w:hAnsi="Times New Roman"/>
                <w:sz w:val="24"/>
                <w:szCs w:val="24"/>
              </w:rPr>
              <w:t>Светлая)</w:t>
            </w:r>
          </w:p>
          <w:p w:rsidR="005A072E" w:rsidRPr="001737BC" w:rsidRDefault="005A072E" w:rsidP="001737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 xml:space="preserve">• 13 мая - Вознесение Господне </w:t>
            </w:r>
          </w:p>
          <w:p w:rsidR="005A072E" w:rsidRPr="001737BC" w:rsidRDefault="005A072E" w:rsidP="001737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• 23 мая - День Святой Троицы. Пятидесятница.</w:t>
            </w:r>
          </w:p>
          <w:p w:rsidR="005A072E" w:rsidRPr="001737BC" w:rsidRDefault="005A072E" w:rsidP="001737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72E" w:rsidRPr="001737BC" w:rsidRDefault="005A072E" w:rsidP="00173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A072E" w:rsidRPr="001737BC" w:rsidRDefault="005A072E" w:rsidP="00173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lastRenderedPageBreak/>
              <w:t>1.Счастье обновления.</w:t>
            </w:r>
          </w:p>
          <w:p w:rsidR="005A072E" w:rsidRPr="001737BC" w:rsidRDefault="005A072E" w:rsidP="00173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1. Сила и дар любви.</w:t>
            </w:r>
          </w:p>
          <w:p w:rsidR="005A072E" w:rsidRPr="001737BC" w:rsidRDefault="005A072E" w:rsidP="00173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2.Интегрированный урок литературное чтение и технология «Воскресенье вербное. Цветок веры».</w:t>
            </w:r>
          </w:p>
          <w:p w:rsidR="005A072E" w:rsidRPr="001737BC" w:rsidRDefault="005A072E" w:rsidP="001737BC">
            <w:pPr>
              <w:spacing w:after="0" w:line="360" w:lineRule="auto"/>
              <w:ind w:right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 xml:space="preserve">3. Интегрированный урок литературное чтение и </w:t>
            </w:r>
            <w:proofErr w:type="gramStart"/>
            <w:r w:rsidRPr="001737BC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1737BC">
              <w:rPr>
                <w:rFonts w:ascii="Times New Roman" w:hAnsi="Times New Roman"/>
                <w:sz w:val="24"/>
                <w:szCs w:val="24"/>
              </w:rPr>
              <w:t xml:space="preserve"> «Светлое Христово Воскресение (Пасха)».</w:t>
            </w:r>
          </w:p>
          <w:p w:rsidR="005A072E" w:rsidRPr="001737BC" w:rsidRDefault="005A072E" w:rsidP="001737BC">
            <w:pPr>
              <w:spacing w:after="0" w:line="360" w:lineRule="auto"/>
              <w:ind w:right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4.</w:t>
            </w:r>
            <w:r w:rsidRPr="001737BC">
              <w:rPr>
                <w:rFonts w:ascii="Times New Roman" w:hAnsi="Times New Roman"/>
                <w:bCs/>
                <w:sz w:val="24"/>
                <w:szCs w:val="24"/>
              </w:rPr>
              <w:t xml:space="preserve"> Работа с «Картинной галереей». Андрей Рублев «Троица».</w:t>
            </w:r>
          </w:p>
          <w:p w:rsidR="005A072E" w:rsidRPr="001737BC" w:rsidRDefault="005A072E" w:rsidP="00173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lastRenderedPageBreak/>
              <w:t>«День Святой Троицы».</w:t>
            </w:r>
          </w:p>
          <w:p w:rsidR="005A072E" w:rsidRPr="001737BC" w:rsidRDefault="005A072E" w:rsidP="001737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72E" w:rsidRPr="001737BC" w:rsidRDefault="005A072E" w:rsidP="001737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 xml:space="preserve"> 5.Отворите волшебные двери добра и доверия.</w:t>
            </w:r>
          </w:p>
          <w:p w:rsidR="005A072E" w:rsidRPr="001737BC" w:rsidRDefault="005A072E" w:rsidP="00173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072E" w:rsidRPr="001737BC" w:rsidRDefault="005A072E" w:rsidP="00173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72E" w:rsidRPr="001737BC" w:rsidTr="001737BC">
        <w:trPr>
          <w:trHeight w:val="3109"/>
        </w:trPr>
        <w:tc>
          <w:tcPr>
            <w:tcW w:w="2392" w:type="dxa"/>
          </w:tcPr>
          <w:p w:rsidR="005A072E" w:rsidRPr="001737BC" w:rsidRDefault="005A072E" w:rsidP="00173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Летняя краса</w:t>
            </w:r>
          </w:p>
        </w:tc>
        <w:tc>
          <w:tcPr>
            <w:tcW w:w="2819" w:type="dxa"/>
          </w:tcPr>
          <w:p w:rsidR="005A072E" w:rsidRPr="001737BC" w:rsidRDefault="005A072E" w:rsidP="001737BC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360" w:lineRule="auto"/>
              <w:ind w:left="432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Познакомить с репродукциями  картин художников о лете;</w:t>
            </w:r>
          </w:p>
          <w:p w:rsidR="005A072E" w:rsidRPr="001737BC" w:rsidRDefault="005A072E" w:rsidP="001737BC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360" w:lineRule="auto"/>
              <w:ind w:left="432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Развивать эстетический вкус и художественные способности</w:t>
            </w:r>
            <w:proofErr w:type="gramStart"/>
            <w:r w:rsidRPr="001737BC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5A072E" w:rsidRPr="001737BC" w:rsidRDefault="005A072E" w:rsidP="001737BC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360" w:lineRule="auto"/>
              <w:ind w:left="432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Организовать и провести игру «Чем пахнет лето»;</w:t>
            </w:r>
          </w:p>
          <w:p w:rsidR="005A072E" w:rsidRPr="001737BC" w:rsidRDefault="005A072E" w:rsidP="00173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Обсудить изменения, которые происходят в людях и природе с приходом лета.</w:t>
            </w:r>
          </w:p>
        </w:tc>
        <w:tc>
          <w:tcPr>
            <w:tcW w:w="1967" w:type="dxa"/>
          </w:tcPr>
          <w:p w:rsidR="005A072E" w:rsidRPr="001737BC" w:rsidRDefault="005A072E" w:rsidP="001737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• 19 августа - Преображение Господне</w:t>
            </w:r>
          </w:p>
          <w:p w:rsidR="005A072E" w:rsidRPr="001737BC" w:rsidRDefault="005A072E" w:rsidP="001737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• 28 августа - Успение Пресвятой Богородицы</w:t>
            </w:r>
          </w:p>
          <w:p w:rsidR="005A072E" w:rsidRPr="001737BC" w:rsidRDefault="005A072E" w:rsidP="001737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 xml:space="preserve">• 12 июля - Святых </w:t>
            </w:r>
            <w:proofErr w:type="spellStart"/>
            <w:r w:rsidRPr="001737BC">
              <w:rPr>
                <w:rFonts w:ascii="Times New Roman" w:hAnsi="Times New Roman"/>
                <w:sz w:val="24"/>
                <w:szCs w:val="24"/>
              </w:rPr>
              <w:t>Первоверховных</w:t>
            </w:r>
            <w:proofErr w:type="spellEnd"/>
            <w:r w:rsidRPr="001737BC">
              <w:rPr>
                <w:rFonts w:ascii="Times New Roman" w:hAnsi="Times New Roman"/>
                <w:sz w:val="24"/>
                <w:szCs w:val="24"/>
              </w:rPr>
              <w:t xml:space="preserve"> апостолов Петра и Павла</w:t>
            </w:r>
          </w:p>
          <w:p w:rsidR="005A072E" w:rsidRPr="001737BC" w:rsidRDefault="005A072E" w:rsidP="00173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A072E" w:rsidRPr="001737BC" w:rsidRDefault="005A072E" w:rsidP="001737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1.Душа - это наше творение.</w:t>
            </w:r>
          </w:p>
          <w:p w:rsidR="005A072E" w:rsidRPr="001737BC" w:rsidRDefault="005A072E" w:rsidP="001737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 xml:space="preserve">«Дерево добра» </w:t>
            </w:r>
          </w:p>
          <w:p w:rsidR="005A072E" w:rsidRPr="001737BC" w:rsidRDefault="005A072E" w:rsidP="001737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72E" w:rsidRPr="001737BC" w:rsidRDefault="005A072E" w:rsidP="001737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2.«... дерево доброе приносит и плоды добрые...».</w:t>
            </w:r>
          </w:p>
          <w:p w:rsidR="005A072E" w:rsidRPr="001737BC" w:rsidRDefault="005A072E" w:rsidP="001737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Евангелие от Матфея, гл. 7, ст. 17.</w:t>
            </w:r>
          </w:p>
          <w:p w:rsidR="005A072E" w:rsidRPr="001737BC" w:rsidRDefault="005A072E" w:rsidP="001737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3. Отворите волшебные двери добра и доверия.</w:t>
            </w:r>
          </w:p>
          <w:p w:rsidR="005A072E" w:rsidRPr="001737BC" w:rsidRDefault="005A072E" w:rsidP="001737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4. «Имена и судьбы колоколов».</w:t>
            </w:r>
          </w:p>
          <w:p w:rsidR="005A072E" w:rsidRPr="001737BC" w:rsidRDefault="005A072E" w:rsidP="001737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37BC">
              <w:rPr>
                <w:rFonts w:ascii="Times New Roman" w:hAnsi="Times New Roman"/>
                <w:sz w:val="24"/>
                <w:szCs w:val="24"/>
              </w:rPr>
              <w:t>5. Их почитают на Руси.</w:t>
            </w:r>
          </w:p>
          <w:p w:rsidR="005A072E" w:rsidRPr="001737BC" w:rsidRDefault="005A072E" w:rsidP="001737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072E" w:rsidRPr="00515583" w:rsidRDefault="005A072E" w:rsidP="008A009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072E" w:rsidRPr="00515583" w:rsidRDefault="005A072E" w:rsidP="008A00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  Работая над программой «Духовно-нравственное воспитание младших школьников », проанализировав  учебники «Литературное чтение» мы смогли подобрать  такие произведения, которые содействуют духовно-нравственному становлению человека, формированию у него:</w:t>
      </w:r>
    </w:p>
    <w:p w:rsidR="005A072E" w:rsidRPr="00515583" w:rsidRDefault="005A072E" w:rsidP="008A0090">
      <w:pPr>
        <w:pStyle w:val="a5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lastRenderedPageBreak/>
        <w:t xml:space="preserve">нравственных чувств (совести, долга, веры, ответственности, гражданственности, патриотизма); </w:t>
      </w:r>
    </w:p>
    <w:p w:rsidR="005A072E" w:rsidRPr="00515583" w:rsidRDefault="005A072E" w:rsidP="008A0090">
      <w:pPr>
        <w:pStyle w:val="a5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нравственного облика (терпения, милосердия, кротости, незлобивости); </w:t>
      </w:r>
    </w:p>
    <w:p w:rsidR="005A072E" w:rsidRPr="00515583" w:rsidRDefault="005A072E" w:rsidP="008A0090">
      <w:pPr>
        <w:pStyle w:val="a5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нравственной позиции (способности к различению добра и зла, проявлению самоотверженной любви, готовности к преодолению жизненных испытаний); </w:t>
      </w:r>
    </w:p>
    <w:p w:rsidR="005A072E" w:rsidRPr="00515583" w:rsidRDefault="005A072E" w:rsidP="008A0090">
      <w:pPr>
        <w:pStyle w:val="a5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нравственного поведения (готовности служения людям и Отечеству, проявления духовной рассудительности, послушания, доброй воли). </w:t>
      </w:r>
    </w:p>
    <w:p w:rsidR="005A072E" w:rsidRPr="00515583" w:rsidRDefault="005A072E" w:rsidP="008A00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   Работа над нравственным развитием учащихся в курсе «Литературное чтение» (система </w:t>
      </w:r>
      <w:proofErr w:type="spellStart"/>
      <w:r w:rsidRPr="00515583">
        <w:rPr>
          <w:rFonts w:ascii="Times New Roman" w:hAnsi="Times New Roman"/>
          <w:sz w:val="24"/>
          <w:szCs w:val="24"/>
        </w:rPr>
        <w:t>Л.В.Занкова</w:t>
      </w:r>
      <w:proofErr w:type="spellEnd"/>
      <w:r w:rsidRPr="00515583">
        <w:rPr>
          <w:rFonts w:ascii="Times New Roman" w:hAnsi="Times New Roman"/>
          <w:sz w:val="24"/>
          <w:szCs w:val="24"/>
        </w:rPr>
        <w:t xml:space="preserve">) начинается с первого класса. </w:t>
      </w:r>
    </w:p>
    <w:p w:rsidR="005A072E" w:rsidRPr="00515583" w:rsidRDefault="005A072E" w:rsidP="008A00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 В произведении Л. Толстого «Старый дед и внучек» автор учит уважительно относиться к старшим и не обижать слабых, ведь каждый человек будет старым и немощным, звучит главная мысль – золотое правило христианства: «Как хотите, чтобы с вами поступали люди, так и вы поступайте с ними».</w:t>
      </w:r>
    </w:p>
    <w:p w:rsidR="005A072E" w:rsidRPr="00515583" w:rsidRDefault="005A072E" w:rsidP="008A00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  Русские народные сказки «Лиса и козёл», «Лиса и заяц», «Глупый волк» учат нас разбираться в людях, отличать хороших людей </w:t>
      </w:r>
      <w:proofErr w:type="gramStart"/>
      <w:r w:rsidRPr="00515583">
        <w:rPr>
          <w:rFonts w:ascii="Times New Roman" w:hAnsi="Times New Roman"/>
          <w:sz w:val="24"/>
          <w:szCs w:val="24"/>
        </w:rPr>
        <w:t>от</w:t>
      </w:r>
      <w:proofErr w:type="gramEnd"/>
      <w:r w:rsidRPr="00515583">
        <w:rPr>
          <w:rFonts w:ascii="Times New Roman" w:hAnsi="Times New Roman"/>
          <w:sz w:val="24"/>
          <w:szCs w:val="24"/>
        </w:rPr>
        <w:t xml:space="preserve"> плохих, обдумывать свои поступки.</w:t>
      </w:r>
    </w:p>
    <w:p w:rsidR="005A072E" w:rsidRPr="00515583" w:rsidRDefault="005A072E" w:rsidP="008A00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  Нравственное развитие учащихся на уроках литературного чтения продолжается и в последующих классах. В кратком описании невозможно отразить всех позиций духовно-нравственного воспитания школьников, заложенных в курсе «Литературное чтение». Ведь на примере одного произведения можно воспитывать у ребёнка нравственные чувства, говорить о нравственном поведении, формировать нравственную позицию. </w:t>
      </w:r>
    </w:p>
    <w:p w:rsidR="005A072E" w:rsidRPr="00515583" w:rsidRDefault="005A072E" w:rsidP="008A00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  Хочется остановиться на трех важных вопросах становления духовно-нравственной личности:</w:t>
      </w:r>
    </w:p>
    <w:p w:rsidR="005A072E" w:rsidRPr="00515583" w:rsidRDefault="005A072E" w:rsidP="008A0090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>различение добра и зла;</w:t>
      </w:r>
    </w:p>
    <w:p w:rsidR="005A072E" w:rsidRPr="00515583" w:rsidRDefault="005A072E" w:rsidP="008A0090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>любовь и уважительное отношение к близким, отцу и матери, родным, окружающим;</w:t>
      </w:r>
    </w:p>
    <w:p w:rsidR="005A072E" w:rsidRPr="00515583" w:rsidRDefault="005A072E" w:rsidP="008A0090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воспитание патриотизма, готовности встать на защиту Родины.</w:t>
      </w:r>
    </w:p>
    <w:p w:rsidR="005A072E" w:rsidRPr="00515583" w:rsidRDefault="005A072E" w:rsidP="008A00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   Что значит любить Родину? Это, прежде всего, почувствовать её душу. Не землю, не символ, не флаг, не строй, а то родное, то, что заставляет трепетать сердце, то, без чего невозможно жить.   Эти произведения воспитывают любовь к большой и малой Родине, к родному уголку, месту, где ты родился и живешь:  В.А. Сухомлинский «Я хочу сказать своё слово», В.К. Железняков « Солдат на посту», Г.М.Цыферов  «Цыпленок», </w:t>
      </w:r>
      <w:r w:rsidRPr="00515583">
        <w:rPr>
          <w:rFonts w:ascii="Times New Roman" w:hAnsi="Times New Roman"/>
          <w:sz w:val="24"/>
          <w:szCs w:val="24"/>
        </w:rPr>
        <w:lastRenderedPageBreak/>
        <w:t>М.М.Пришвин «О чём шепчутся раки?», Былины  «Бой на калиновом мосту», М.Ю. Лермонтов «Бородино», А.Т.Твардовский</w:t>
      </w:r>
      <w:proofErr w:type="gramStart"/>
      <w:r w:rsidRPr="0051558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15583">
        <w:rPr>
          <w:rFonts w:ascii="Times New Roman" w:hAnsi="Times New Roman"/>
          <w:sz w:val="24"/>
          <w:szCs w:val="24"/>
        </w:rPr>
        <w:t xml:space="preserve"> Стихи,  </w:t>
      </w:r>
      <w:proofErr w:type="spellStart"/>
      <w:r w:rsidRPr="00515583">
        <w:rPr>
          <w:rFonts w:ascii="Times New Roman" w:hAnsi="Times New Roman"/>
          <w:sz w:val="24"/>
          <w:szCs w:val="24"/>
        </w:rPr>
        <w:t>А.Д.Дементьев</w:t>
      </w:r>
      <w:proofErr w:type="spellEnd"/>
      <w:r w:rsidRPr="00515583">
        <w:rPr>
          <w:rFonts w:ascii="Times New Roman" w:hAnsi="Times New Roman"/>
          <w:sz w:val="24"/>
          <w:szCs w:val="24"/>
        </w:rPr>
        <w:t xml:space="preserve"> , Ю.П. </w:t>
      </w:r>
      <w:proofErr w:type="spellStart"/>
      <w:r w:rsidRPr="00515583">
        <w:rPr>
          <w:rFonts w:ascii="Times New Roman" w:hAnsi="Times New Roman"/>
          <w:sz w:val="24"/>
          <w:szCs w:val="24"/>
        </w:rPr>
        <w:t>Левитанский</w:t>
      </w:r>
      <w:proofErr w:type="spellEnd"/>
      <w:r w:rsidRPr="00515583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515583">
        <w:rPr>
          <w:rFonts w:ascii="Times New Roman" w:hAnsi="Times New Roman"/>
          <w:sz w:val="24"/>
          <w:szCs w:val="24"/>
        </w:rPr>
        <w:t>Б.Ш.Окуджава</w:t>
      </w:r>
      <w:proofErr w:type="spellEnd"/>
      <w:r w:rsidRPr="00515583">
        <w:rPr>
          <w:rFonts w:ascii="Times New Roman" w:hAnsi="Times New Roman"/>
          <w:sz w:val="24"/>
          <w:szCs w:val="24"/>
        </w:rPr>
        <w:t xml:space="preserve">, М.Л. </w:t>
      </w:r>
      <w:proofErr w:type="spellStart"/>
      <w:r w:rsidRPr="00515583">
        <w:rPr>
          <w:rFonts w:ascii="Times New Roman" w:hAnsi="Times New Roman"/>
          <w:sz w:val="24"/>
          <w:szCs w:val="24"/>
        </w:rPr>
        <w:t>Матусовский</w:t>
      </w:r>
      <w:proofErr w:type="spellEnd"/>
      <w:r w:rsidRPr="00515583">
        <w:rPr>
          <w:rFonts w:ascii="Times New Roman" w:hAnsi="Times New Roman"/>
          <w:sz w:val="24"/>
          <w:szCs w:val="24"/>
        </w:rPr>
        <w:t xml:space="preserve"> «С чего начинается Родина?», Ю.П.Коваль «Чистый Дол», Е.А.Баратынский «Родина».</w:t>
      </w:r>
    </w:p>
    <w:p w:rsidR="005A072E" w:rsidRPr="00515583" w:rsidRDefault="005A072E" w:rsidP="008A00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      Одной из причин кризиса в духовно-нравственной сфере современного общества является разрушение традиционных устоев семьи. Именно в семье ребёнок должен узнать, «что такое хорошо и что такое плохо». Для России с её многовековой православной культурой семейная жизнь являлась школой любви, как постоянной готовности отдавать себя другим, заботиться о них, оберегать их. Поэтому подобрано много произведений об уважительном отношении к старшим, матери, отцу, близким людям:  </w:t>
      </w:r>
      <w:proofErr w:type="gramStart"/>
      <w:r w:rsidRPr="00515583">
        <w:rPr>
          <w:rFonts w:ascii="Times New Roman" w:hAnsi="Times New Roman"/>
          <w:sz w:val="24"/>
          <w:szCs w:val="24"/>
        </w:rPr>
        <w:t xml:space="preserve">А.П.Платонов « Ещё мама», Я.Л. Аким « Друг», Ю.Яковлев « Мама», А.И.Приставкин «Портрет отца», Ю.В.Драгунский «Друг детства», Сказка  «Деревянный орел», В.П. Астафьев  «Бабушка с малиной», </w:t>
      </w:r>
      <w:proofErr w:type="spellStart"/>
      <w:r w:rsidRPr="00515583">
        <w:rPr>
          <w:rFonts w:ascii="Times New Roman" w:hAnsi="Times New Roman"/>
          <w:sz w:val="24"/>
          <w:szCs w:val="24"/>
        </w:rPr>
        <w:t>В.А.Сухомлинский</w:t>
      </w:r>
      <w:proofErr w:type="spellEnd"/>
      <w:r w:rsidRPr="00515583">
        <w:rPr>
          <w:rFonts w:ascii="Times New Roman" w:hAnsi="Times New Roman"/>
          <w:sz w:val="24"/>
          <w:szCs w:val="24"/>
        </w:rPr>
        <w:t xml:space="preserve">  «Обыкновенный человек», </w:t>
      </w:r>
      <w:proofErr w:type="spellStart"/>
      <w:r w:rsidRPr="00515583">
        <w:rPr>
          <w:rFonts w:ascii="Times New Roman" w:hAnsi="Times New Roman"/>
          <w:sz w:val="24"/>
          <w:szCs w:val="24"/>
        </w:rPr>
        <w:t>В.К.Железников</w:t>
      </w:r>
      <w:proofErr w:type="spellEnd"/>
      <w:r w:rsidRPr="00515583">
        <w:rPr>
          <w:rFonts w:ascii="Times New Roman" w:hAnsi="Times New Roman"/>
          <w:sz w:val="24"/>
          <w:szCs w:val="24"/>
        </w:rPr>
        <w:t xml:space="preserve">  «Три ветки мимозы», С.Г. Георгиев « Дедушка», В.А.Сухомлинский  «Обыкновенный человек».</w:t>
      </w:r>
      <w:proofErr w:type="gramEnd"/>
    </w:p>
    <w:p w:rsidR="005A072E" w:rsidRPr="00515583" w:rsidRDefault="005A072E" w:rsidP="008A00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  Через эти произведения ребенок учится видеть своё место в семье, осмысливать свои поступки, анализировать своё поведение, отношение к матери, отцу, близким. Ведь в традициях русского народа было заложено выполнение заповедей, данных Богом, по которым жили наши предки: «Возлюби ближнего своего, как самого себя», «Чти отца твоего и матерь твою, да благо </w:t>
      </w:r>
      <w:proofErr w:type="spellStart"/>
      <w:r w:rsidRPr="00515583">
        <w:rPr>
          <w:rFonts w:ascii="Times New Roman" w:hAnsi="Times New Roman"/>
          <w:sz w:val="24"/>
          <w:szCs w:val="24"/>
        </w:rPr>
        <w:t>ти</w:t>
      </w:r>
      <w:proofErr w:type="spellEnd"/>
      <w:r w:rsidRPr="00515583">
        <w:rPr>
          <w:rFonts w:ascii="Times New Roman" w:hAnsi="Times New Roman"/>
          <w:sz w:val="24"/>
          <w:szCs w:val="24"/>
        </w:rPr>
        <w:t xml:space="preserve"> будет, и да </w:t>
      </w:r>
      <w:proofErr w:type="spellStart"/>
      <w:r w:rsidRPr="00515583">
        <w:rPr>
          <w:rFonts w:ascii="Times New Roman" w:hAnsi="Times New Roman"/>
          <w:sz w:val="24"/>
          <w:szCs w:val="24"/>
        </w:rPr>
        <w:t>долголетен</w:t>
      </w:r>
      <w:proofErr w:type="spellEnd"/>
      <w:r w:rsidRPr="005155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5583">
        <w:rPr>
          <w:rFonts w:ascii="Times New Roman" w:hAnsi="Times New Roman"/>
          <w:sz w:val="24"/>
          <w:szCs w:val="24"/>
        </w:rPr>
        <w:t>будеши</w:t>
      </w:r>
      <w:proofErr w:type="spellEnd"/>
      <w:r w:rsidRPr="00515583">
        <w:rPr>
          <w:rFonts w:ascii="Times New Roman" w:hAnsi="Times New Roman"/>
          <w:sz w:val="24"/>
          <w:szCs w:val="24"/>
        </w:rPr>
        <w:t xml:space="preserve"> на земли». Семье принадлежит исключительная роль в содействии становления детской личности.  В семье рождается чувство живой преемственности поколений, ощущение причастности к истории своего народа, прошлому, настоящему и будущему своей Родины. </w:t>
      </w:r>
    </w:p>
    <w:p w:rsidR="005A072E" w:rsidRPr="00515583" w:rsidRDefault="005A072E" w:rsidP="008A00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   Третьим важным вопросом, поднятым в курсе «Литературное чтение», является разговор о добре и зле. Человека учит сама жизнь, наказывая за зло и возвращая сторицей добро, которое человек делает для людей. А зло, которое ты причинил людям, вернется к тебе бумерангом. </w:t>
      </w:r>
    </w:p>
    <w:p w:rsidR="005A072E" w:rsidRPr="00515583" w:rsidRDefault="005A072E" w:rsidP="008A00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  Этой теме посвящены произведения: </w:t>
      </w:r>
      <w:proofErr w:type="spellStart"/>
      <w:proofErr w:type="gramStart"/>
      <w:r w:rsidRPr="00515583">
        <w:rPr>
          <w:rFonts w:ascii="Times New Roman" w:hAnsi="Times New Roman"/>
          <w:sz w:val="24"/>
          <w:szCs w:val="24"/>
        </w:rPr>
        <w:t>В.Ю.Драгунский</w:t>
      </w:r>
      <w:proofErr w:type="spellEnd"/>
      <w:r w:rsidRPr="00515583">
        <w:rPr>
          <w:rFonts w:ascii="Times New Roman" w:hAnsi="Times New Roman"/>
          <w:sz w:val="24"/>
          <w:szCs w:val="24"/>
        </w:rPr>
        <w:t xml:space="preserve"> «Он живой и светится», </w:t>
      </w:r>
      <w:proofErr w:type="spellStart"/>
      <w:r w:rsidRPr="00515583">
        <w:rPr>
          <w:rFonts w:ascii="Times New Roman" w:hAnsi="Times New Roman"/>
          <w:sz w:val="24"/>
          <w:szCs w:val="24"/>
        </w:rPr>
        <w:t>А.П.Платонов</w:t>
      </w:r>
      <w:proofErr w:type="spellEnd"/>
      <w:r w:rsidRPr="00515583">
        <w:rPr>
          <w:rFonts w:ascii="Times New Roman" w:hAnsi="Times New Roman"/>
          <w:sz w:val="24"/>
          <w:szCs w:val="24"/>
        </w:rPr>
        <w:t xml:space="preserve"> «Еще мама», </w:t>
      </w:r>
      <w:proofErr w:type="spellStart"/>
      <w:r w:rsidRPr="00515583">
        <w:rPr>
          <w:rFonts w:ascii="Times New Roman" w:hAnsi="Times New Roman"/>
          <w:sz w:val="24"/>
          <w:szCs w:val="24"/>
        </w:rPr>
        <w:t>Я.Л.Аким</w:t>
      </w:r>
      <w:proofErr w:type="spellEnd"/>
      <w:r w:rsidRPr="00515583">
        <w:rPr>
          <w:rFonts w:ascii="Times New Roman" w:hAnsi="Times New Roman"/>
          <w:sz w:val="24"/>
          <w:szCs w:val="24"/>
        </w:rPr>
        <w:t xml:space="preserve"> «Друг», Ю.Ф. </w:t>
      </w:r>
      <w:proofErr w:type="spellStart"/>
      <w:r w:rsidRPr="00515583">
        <w:rPr>
          <w:rFonts w:ascii="Times New Roman" w:hAnsi="Times New Roman"/>
          <w:sz w:val="24"/>
          <w:szCs w:val="24"/>
        </w:rPr>
        <w:t>Ярмыш</w:t>
      </w:r>
      <w:proofErr w:type="spellEnd"/>
      <w:r w:rsidRPr="00515583">
        <w:rPr>
          <w:rFonts w:ascii="Times New Roman" w:hAnsi="Times New Roman"/>
          <w:sz w:val="24"/>
          <w:szCs w:val="24"/>
        </w:rPr>
        <w:t xml:space="preserve"> «Добрый клен», </w:t>
      </w:r>
      <w:proofErr w:type="spellStart"/>
      <w:r w:rsidRPr="00515583">
        <w:rPr>
          <w:rFonts w:ascii="Times New Roman" w:hAnsi="Times New Roman"/>
          <w:sz w:val="24"/>
          <w:szCs w:val="24"/>
        </w:rPr>
        <w:t>Л.Н.Толстой</w:t>
      </w:r>
      <w:proofErr w:type="spellEnd"/>
      <w:r w:rsidRPr="00515583">
        <w:rPr>
          <w:rFonts w:ascii="Times New Roman" w:hAnsi="Times New Roman"/>
          <w:sz w:val="24"/>
          <w:szCs w:val="24"/>
        </w:rPr>
        <w:t xml:space="preserve"> «Орел», «Лев и собачка», </w:t>
      </w:r>
      <w:proofErr w:type="spellStart"/>
      <w:r w:rsidRPr="00515583">
        <w:rPr>
          <w:rFonts w:ascii="Times New Roman" w:hAnsi="Times New Roman"/>
          <w:sz w:val="24"/>
          <w:szCs w:val="24"/>
        </w:rPr>
        <w:t>В.А.Сухомлинский</w:t>
      </w:r>
      <w:proofErr w:type="spellEnd"/>
      <w:r w:rsidRPr="00515583">
        <w:rPr>
          <w:rFonts w:ascii="Times New Roman" w:hAnsi="Times New Roman"/>
          <w:sz w:val="24"/>
          <w:szCs w:val="24"/>
        </w:rPr>
        <w:t xml:space="preserve"> «Старый Пес», </w:t>
      </w:r>
      <w:proofErr w:type="spellStart"/>
      <w:r w:rsidRPr="00515583">
        <w:rPr>
          <w:rFonts w:ascii="Times New Roman" w:hAnsi="Times New Roman"/>
          <w:sz w:val="24"/>
          <w:szCs w:val="24"/>
        </w:rPr>
        <w:t>В.П.Астафьев</w:t>
      </w:r>
      <w:proofErr w:type="spellEnd"/>
      <w:r w:rsidRPr="0051558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515583">
        <w:rPr>
          <w:rFonts w:ascii="Times New Roman" w:hAnsi="Times New Roman"/>
          <w:sz w:val="24"/>
          <w:szCs w:val="24"/>
        </w:rPr>
        <w:t>Белогрудка</w:t>
      </w:r>
      <w:proofErr w:type="spellEnd"/>
      <w:r w:rsidRPr="00515583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515583">
        <w:rPr>
          <w:rFonts w:ascii="Times New Roman" w:hAnsi="Times New Roman"/>
          <w:sz w:val="24"/>
          <w:szCs w:val="24"/>
        </w:rPr>
        <w:t>К.Д.Ушинский</w:t>
      </w:r>
      <w:proofErr w:type="spellEnd"/>
      <w:r w:rsidRPr="00515583">
        <w:rPr>
          <w:rFonts w:ascii="Times New Roman" w:hAnsi="Times New Roman"/>
          <w:sz w:val="24"/>
          <w:szCs w:val="24"/>
        </w:rPr>
        <w:t xml:space="preserve">  «Лес и ручей», </w:t>
      </w:r>
      <w:proofErr w:type="spellStart"/>
      <w:r w:rsidRPr="00515583">
        <w:rPr>
          <w:rFonts w:ascii="Times New Roman" w:hAnsi="Times New Roman"/>
          <w:sz w:val="24"/>
          <w:szCs w:val="24"/>
        </w:rPr>
        <w:t>В.Ю.Драгунский</w:t>
      </w:r>
      <w:proofErr w:type="spellEnd"/>
      <w:r w:rsidRPr="00515583">
        <w:rPr>
          <w:rFonts w:ascii="Times New Roman" w:hAnsi="Times New Roman"/>
          <w:sz w:val="24"/>
          <w:szCs w:val="24"/>
        </w:rPr>
        <w:t xml:space="preserve"> «Друг детства»,  </w:t>
      </w:r>
      <w:proofErr w:type="spellStart"/>
      <w:r w:rsidRPr="00515583">
        <w:rPr>
          <w:rFonts w:ascii="Times New Roman" w:hAnsi="Times New Roman"/>
          <w:sz w:val="24"/>
          <w:szCs w:val="24"/>
        </w:rPr>
        <w:t>Н.А.Некрасов</w:t>
      </w:r>
      <w:proofErr w:type="spellEnd"/>
      <w:r w:rsidRPr="00515583">
        <w:rPr>
          <w:rFonts w:ascii="Times New Roman" w:hAnsi="Times New Roman"/>
          <w:sz w:val="24"/>
          <w:szCs w:val="24"/>
        </w:rPr>
        <w:t xml:space="preserve"> « Дедушка </w:t>
      </w:r>
      <w:proofErr w:type="spellStart"/>
      <w:r w:rsidRPr="00515583">
        <w:rPr>
          <w:rFonts w:ascii="Times New Roman" w:hAnsi="Times New Roman"/>
          <w:sz w:val="24"/>
          <w:szCs w:val="24"/>
        </w:rPr>
        <w:t>Мазай</w:t>
      </w:r>
      <w:proofErr w:type="spellEnd"/>
      <w:r w:rsidRPr="00515583">
        <w:rPr>
          <w:rFonts w:ascii="Times New Roman" w:hAnsi="Times New Roman"/>
          <w:sz w:val="24"/>
          <w:szCs w:val="24"/>
        </w:rPr>
        <w:t xml:space="preserve"> и зайцы».</w:t>
      </w:r>
      <w:proofErr w:type="gramEnd"/>
    </w:p>
    <w:p w:rsidR="005A072E" w:rsidRPr="00515583" w:rsidRDefault="005A072E" w:rsidP="008A00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lastRenderedPageBreak/>
        <w:t xml:space="preserve">    Доброму человеку в каком-то смысле на свете жить труднее, поскольку доброта – преодоление эгоизма. А в процессе преодоления своего эгоизма человек становится ЧЕЛОВЕКОМ, приобретает свои родовые черты.</w:t>
      </w:r>
    </w:p>
    <w:p w:rsidR="005A072E" w:rsidRPr="00515583" w:rsidRDefault="005A072E" w:rsidP="00E456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   Осмысление нравственных проблем продолжается и в четвёртом классе. На завершающем этапе школы 1 ступени повзрослевшему ребёнку, по сути дела младшему подростку, учителя на примере героев литературных произведений должны показать, как человек, даже маленький, справляется с возникающими проблемами, где и у кого он черпает силы и на чём основывается вера в победу добра.</w:t>
      </w:r>
    </w:p>
    <w:p w:rsidR="005A072E" w:rsidRPr="00515583" w:rsidRDefault="005A072E" w:rsidP="00E456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     Глубоко осмысливая произведения данного курса, у нас появилась такая форма работы с детьми, как дневник самовоспитания. Как правило, заканчивая анализировать литературное произведение, учитель спрашивает: «А какое качество характера мы запишем в дневник самовоспитания?»</w:t>
      </w:r>
    </w:p>
    <w:p w:rsidR="005A072E" w:rsidRPr="00515583" w:rsidRDefault="005A072E" w:rsidP="00E456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515583">
        <w:rPr>
          <w:rFonts w:ascii="Times New Roman" w:hAnsi="Times New Roman"/>
          <w:sz w:val="24"/>
          <w:szCs w:val="24"/>
        </w:rPr>
        <w:t xml:space="preserve">И дети называют черты характера: уважительное отношение к матери, доброту, честность, милосердие, любовь, трудолюбие, ответственность, т.е. те черты характера, которые формируют образ духовно-нравственного человека, помогают его становлению. </w:t>
      </w:r>
      <w:proofErr w:type="gramEnd"/>
    </w:p>
    <w:p w:rsidR="005A072E" w:rsidRPr="00515583" w:rsidRDefault="005A072E" w:rsidP="00E45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583">
        <w:rPr>
          <w:rFonts w:ascii="Times New Roman" w:hAnsi="Times New Roman"/>
          <w:b/>
          <w:sz w:val="24"/>
          <w:szCs w:val="24"/>
        </w:rPr>
        <w:t>ЗАКЛЮЧЕНИЕ</w:t>
      </w:r>
    </w:p>
    <w:p w:rsidR="005A072E" w:rsidRPr="00515583" w:rsidRDefault="005A072E" w:rsidP="008A00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515583">
        <w:rPr>
          <w:rFonts w:ascii="Times New Roman" w:hAnsi="Times New Roman"/>
          <w:sz w:val="24"/>
          <w:szCs w:val="24"/>
        </w:rPr>
        <w:t>Исходя из вышесказанного, хочется подчеркнуть большое значение данной программы в духовно-нравственном становлении младшего школьника, проявления духовности, а точнее ее светлой стороны, ориентированной на доброту, любовь, истину, уважение к другим людям, сострадание, сочувствие, что соответствует православным ценностным ориентациям, определяющим смысл жизни человека как непрерывное духовно-нравственное совершенствование, формирует у детей и подростков высокое патриотическое сознание, верность своему Отечеству, готовность к выполнению гражданского</w:t>
      </w:r>
      <w:proofErr w:type="gramEnd"/>
      <w:r w:rsidRPr="00515583">
        <w:rPr>
          <w:rFonts w:ascii="Times New Roman" w:hAnsi="Times New Roman"/>
          <w:sz w:val="24"/>
          <w:szCs w:val="24"/>
        </w:rPr>
        <w:t xml:space="preserve"> долга и конституционных обязанностей по защите интересов Родины.</w:t>
      </w:r>
    </w:p>
    <w:p w:rsidR="005A072E" w:rsidRPr="00515583" w:rsidRDefault="005A072E" w:rsidP="00A718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072E" w:rsidRPr="00515583" w:rsidRDefault="005A072E" w:rsidP="00A718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072E" w:rsidRPr="00515583" w:rsidRDefault="005A072E" w:rsidP="00A718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072E" w:rsidRPr="00515583" w:rsidRDefault="005A072E" w:rsidP="00A718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072E" w:rsidRPr="00515583" w:rsidRDefault="005A072E" w:rsidP="00A718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072E" w:rsidRPr="00515583" w:rsidRDefault="005A072E" w:rsidP="00A718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072E" w:rsidRPr="00515583" w:rsidRDefault="005A072E" w:rsidP="00A718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072E" w:rsidRPr="00515583" w:rsidRDefault="005A072E" w:rsidP="00A718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072E" w:rsidRPr="00515583" w:rsidRDefault="005A072E" w:rsidP="005155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5A072E" w:rsidRPr="00515583" w:rsidRDefault="005A072E" w:rsidP="00A718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072E" w:rsidRPr="00515583" w:rsidRDefault="005A072E" w:rsidP="00A718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072E" w:rsidRPr="00515583" w:rsidRDefault="005A072E" w:rsidP="00A718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072E" w:rsidRPr="00515583" w:rsidRDefault="005A072E" w:rsidP="00A718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5583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5A072E" w:rsidRPr="00515583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072E" w:rsidRPr="00515583" w:rsidRDefault="005A072E" w:rsidP="00A71884">
      <w:pPr>
        <w:pStyle w:val="a5"/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Введение в христианскую этику. Часть 1. Становление нравственной личности. Триада. Москва. 2007. </w:t>
      </w:r>
    </w:p>
    <w:p w:rsidR="005A072E" w:rsidRPr="00515583" w:rsidRDefault="005A072E" w:rsidP="008A0090">
      <w:pPr>
        <w:pStyle w:val="a5"/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Детская Библия. </w:t>
      </w:r>
    </w:p>
    <w:p w:rsidR="005A072E" w:rsidRPr="00515583" w:rsidRDefault="005A072E" w:rsidP="008A0090">
      <w:pPr>
        <w:pStyle w:val="a5"/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>«Евангельские рассказы для детей». Майя Кучерская, 2010 г.</w:t>
      </w:r>
    </w:p>
    <w:p w:rsidR="005A072E" w:rsidRPr="00515583" w:rsidRDefault="005A072E" w:rsidP="008A0090">
      <w:pPr>
        <w:pStyle w:val="a5"/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t xml:space="preserve">“Начальная школа” (журнал) № 6 – 2002 г. Статья “К вопросу о начальном литературном образовании и духовно-нравственном воспитании”. </w:t>
      </w:r>
    </w:p>
    <w:p w:rsidR="005A072E" w:rsidRPr="00515583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15583">
        <w:rPr>
          <w:rFonts w:ascii="Times New Roman" w:hAnsi="Times New Roman"/>
          <w:sz w:val="24"/>
          <w:szCs w:val="24"/>
        </w:rPr>
        <w:br/>
      </w:r>
    </w:p>
    <w:p w:rsidR="005A072E" w:rsidRPr="00515583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072E" w:rsidRPr="00515583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072E" w:rsidRPr="00515583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072E" w:rsidRPr="00515583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072E" w:rsidRPr="00515583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072E" w:rsidRPr="00515583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072E" w:rsidRPr="00515583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072E" w:rsidRPr="00515583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072E" w:rsidRPr="00515583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072E" w:rsidRPr="00515583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072E" w:rsidRPr="00515583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072E" w:rsidRPr="00515583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072E" w:rsidRPr="00515583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072E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5A072E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5A072E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5A072E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5A072E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5A072E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5A072E" w:rsidRDefault="005A072E" w:rsidP="008A00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5A072E" w:rsidRDefault="005A072E" w:rsidP="000120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A072E" w:rsidRDefault="005A072E" w:rsidP="000120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A072E" w:rsidRDefault="005A072E" w:rsidP="000120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A072E" w:rsidRDefault="005A072E" w:rsidP="000120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A072E" w:rsidRDefault="005A072E" w:rsidP="000120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A072E" w:rsidRDefault="005A072E" w:rsidP="000120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A072E" w:rsidRDefault="005A072E" w:rsidP="000120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A072E" w:rsidRDefault="005A072E" w:rsidP="000120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A072E" w:rsidRDefault="005A072E" w:rsidP="000120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A072E" w:rsidRDefault="005A072E" w:rsidP="000120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A072E" w:rsidRDefault="005A072E" w:rsidP="000120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A072E" w:rsidRPr="00F15BC1" w:rsidRDefault="005A072E" w:rsidP="000120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A072E" w:rsidRPr="00F15BC1" w:rsidRDefault="005A072E" w:rsidP="000120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A072E" w:rsidRPr="00F15BC1" w:rsidRDefault="005A072E" w:rsidP="00EB259F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5A072E" w:rsidRPr="00F15BC1" w:rsidSect="00A71884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"/>
      </v:shape>
    </w:pict>
  </w:numPicBullet>
  <w:abstractNum w:abstractNumId="0">
    <w:nsid w:val="02117BE2"/>
    <w:multiLevelType w:val="hybridMultilevel"/>
    <w:tmpl w:val="A7061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527DC"/>
    <w:multiLevelType w:val="hybridMultilevel"/>
    <w:tmpl w:val="953E1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63FB2"/>
    <w:multiLevelType w:val="hybridMultilevel"/>
    <w:tmpl w:val="A934E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34880"/>
    <w:multiLevelType w:val="hybridMultilevel"/>
    <w:tmpl w:val="3C40D4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CAB4118"/>
    <w:multiLevelType w:val="hybridMultilevel"/>
    <w:tmpl w:val="0C940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82E18"/>
    <w:multiLevelType w:val="hybridMultilevel"/>
    <w:tmpl w:val="0FEC1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543C0"/>
    <w:multiLevelType w:val="hybridMultilevel"/>
    <w:tmpl w:val="9B42D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947FB"/>
    <w:multiLevelType w:val="hybridMultilevel"/>
    <w:tmpl w:val="60A86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11D68"/>
    <w:multiLevelType w:val="hybridMultilevel"/>
    <w:tmpl w:val="BFCC70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D2690"/>
    <w:multiLevelType w:val="hybridMultilevel"/>
    <w:tmpl w:val="3D9A936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2A485590"/>
    <w:multiLevelType w:val="hybridMultilevel"/>
    <w:tmpl w:val="58A63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C261F"/>
    <w:multiLevelType w:val="hybridMultilevel"/>
    <w:tmpl w:val="75141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04A3F"/>
    <w:multiLevelType w:val="hybridMultilevel"/>
    <w:tmpl w:val="9C0CF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476F2A"/>
    <w:multiLevelType w:val="hybridMultilevel"/>
    <w:tmpl w:val="00E0F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13D52"/>
    <w:multiLevelType w:val="singleLevel"/>
    <w:tmpl w:val="81D8D88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42916E47"/>
    <w:multiLevelType w:val="hybridMultilevel"/>
    <w:tmpl w:val="EB104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616630"/>
    <w:multiLevelType w:val="hybridMultilevel"/>
    <w:tmpl w:val="385C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F362D"/>
    <w:multiLevelType w:val="hybridMultilevel"/>
    <w:tmpl w:val="A7E8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A21282"/>
    <w:multiLevelType w:val="hybridMultilevel"/>
    <w:tmpl w:val="8C1EC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B1C43"/>
    <w:multiLevelType w:val="hybridMultilevel"/>
    <w:tmpl w:val="C5F28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13C55"/>
    <w:multiLevelType w:val="hybridMultilevel"/>
    <w:tmpl w:val="80522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2E00E0"/>
    <w:multiLevelType w:val="singleLevel"/>
    <w:tmpl w:val="9BF8E3F6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2">
    <w:nsid w:val="5BBD2FA2"/>
    <w:multiLevelType w:val="hybridMultilevel"/>
    <w:tmpl w:val="0B3A22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C921FF6"/>
    <w:multiLevelType w:val="hybridMultilevel"/>
    <w:tmpl w:val="A23C6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427995"/>
    <w:multiLevelType w:val="singleLevel"/>
    <w:tmpl w:val="81D8D888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5">
    <w:nsid w:val="63E21FB1"/>
    <w:multiLevelType w:val="hybridMultilevel"/>
    <w:tmpl w:val="F918C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F94F3E"/>
    <w:multiLevelType w:val="hybridMultilevel"/>
    <w:tmpl w:val="9EACA9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A4F52"/>
    <w:multiLevelType w:val="singleLevel"/>
    <w:tmpl w:val="81D8D88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8">
    <w:nsid w:val="68DB75EE"/>
    <w:multiLevelType w:val="hybridMultilevel"/>
    <w:tmpl w:val="145C50F2"/>
    <w:lvl w:ilvl="0" w:tplc="1744F628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154CB4"/>
    <w:multiLevelType w:val="hybridMultilevel"/>
    <w:tmpl w:val="D52C9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019D4"/>
    <w:multiLevelType w:val="singleLevel"/>
    <w:tmpl w:val="81D8D888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1">
    <w:nsid w:val="763A6E04"/>
    <w:multiLevelType w:val="hybridMultilevel"/>
    <w:tmpl w:val="3300E2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67DE6"/>
    <w:multiLevelType w:val="hybridMultilevel"/>
    <w:tmpl w:val="5288B244"/>
    <w:lvl w:ilvl="0" w:tplc="0419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3">
    <w:nsid w:val="7D9805B3"/>
    <w:multiLevelType w:val="singleLevel"/>
    <w:tmpl w:val="81D8D88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0"/>
  </w:num>
  <w:num w:numId="2">
    <w:abstractNumId w:val="1"/>
  </w:num>
  <w:num w:numId="3">
    <w:abstractNumId w:val="23"/>
  </w:num>
  <w:num w:numId="4">
    <w:abstractNumId w:val="0"/>
  </w:num>
  <w:num w:numId="5">
    <w:abstractNumId w:val="20"/>
  </w:num>
  <w:num w:numId="6">
    <w:abstractNumId w:val="11"/>
  </w:num>
  <w:num w:numId="7">
    <w:abstractNumId w:val="26"/>
  </w:num>
  <w:num w:numId="8">
    <w:abstractNumId w:val="7"/>
  </w:num>
  <w:num w:numId="9">
    <w:abstractNumId w:val="33"/>
  </w:num>
  <w:num w:numId="10">
    <w:abstractNumId w:val="14"/>
  </w:num>
  <w:num w:numId="11">
    <w:abstractNumId w:val="1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27"/>
  </w:num>
  <w:num w:numId="14">
    <w:abstractNumId w:val="30"/>
  </w:num>
  <w:num w:numId="15">
    <w:abstractNumId w:val="24"/>
  </w:num>
  <w:num w:numId="16">
    <w:abstractNumId w:val="21"/>
  </w:num>
  <w:num w:numId="17">
    <w:abstractNumId w:val="31"/>
  </w:num>
  <w:num w:numId="18">
    <w:abstractNumId w:val="2"/>
  </w:num>
  <w:num w:numId="19">
    <w:abstractNumId w:val="8"/>
  </w:num>
  <w:num w:numId="20">
    <w:abstractNumId w:val="22"/>
  </w:num>
  <w:num w:numId="21">
    <w:abstractNumId w:val="12"/>
  </w:num>
  <w:num w:numId="22">
    <w:abstractNumId w:val="16"/>
  </w:num>
  <w:num w:numId="23">
    <w:abstractNumId w:val="3"/>
  </w:num>
  <w:num w:numId="24">
    <w:abstractNumId w:val="9"/>
  </w:num>
  <w:num w:numId="25">
    <w:abstractNumId w:val="17"/>
  </w:num>
  <w:num w:numId="26">
    <w:abstractNumId w:val="5"/>
  </w:num>
  <w:num w:numId="27">
    <w:abstractNumId w:val="28"/>
  </w:num>
  <w:num w:numId="28">
    <w:abstractNumId w:val="25"/>
  </w:num>
  <w:num w:numId="29">
    <w:abstractNumId w:val="15"/>
  </w:num>
  <w:num w:numId="30">
    <w:abstractNumId w:val="4"/>
  </w:num>
  <w:num w:numId="31">
    <w:abstractNumId w:val="18"/>
  </w:num>
  <w:num w:numId="32">
    <w:abstractNumId w:val="13"/>
  </w:num>
  <w:num w:numId="33">
    <w:abstractNumId w:val="19"/>
  </w:num>
  <w:num w:numId="34">
    <w:abstractNumId w:val="6"/>
  </w:num>
  <w:num w:numId="35">
    <w:abstractNumId w:val="29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DCD"/>
    <w:rsid w:val="000120A9"/>
    <w:rsid w:val="000579C5"/>
    <w:rsid w:val="000706FA"/>
    <w:rsid w:val="00084FC8"/>
    <w:rsid w:val="000D4B5B"/>
    <w:rsid w:val="000D5E01"/>
    <w:rsid w:val="00135612"/>
    <w:rsid w:val="001737BC"/>
    <w:rsid w:val="00177E77"/>
    <w:rsid w:val="00177F84"/>
    <w:rsid w:val="001833D8"/>
    <w:rsid w:val="001837C3"/>
    <w:rsid w:val="001908AD"/>
    <w:rsid w:val="001D10D0"/>
    <w:rsid w:val="001E1080"/>
    <w:rsid w:val="001E7474"/>
    <w:rsid w:val="001F0876"/>
    <w:rsid w:val="001F1A00"/>
    <w:rsid w:val="00200CC5"/>
    <w:rsid w:val="00220EBA"/>
    <w:rsid w:val="00221FD1"/>
    <w:rsid w:val="00231D75"/>
    <w:rsid w:val="002567BB"/>
    <w:rsid w:val="002631AB"/>
    <w:rsid w:val="00267FC7"/>
    <w:rsid w:val="002A1F83"/>
    <w:rsid w:val="002A3ADD"/>
    <w:rsid w:val="002F1AE3"/>
    <w:rsid w:val="00301CAB"/>
    <w:rsid w:val="00367864"/>
    <w:rsid w:val="003B4E95"/>
    <w:rsid w:val="003D2657"/>
    <w:rsid w:val="004262D4"/>
    <w:rsid w:val="00474B48"/>
    <w:rsid w:val="00495E27"/>
    <w:rsid w:val="004E1549"/>
    <w:rsid w:val="004E6950"/>
    <w:rsid w:val="00501882"/>
    <w:rsid w:val="00506B1A"/>
    <w:rsid w:val="00515583"/>
    <w:rsid w:val="005532BE"/>
    <w:rsid w:val="00563113"/>
    <w:rsid w:val="005A072E"/>
    <w:rsid w:val="005F6C75"/>
    <w:rsid w:val="00605FB0"/>
    <w:rsid w:val="0065087A"/>
    <w:rsid w:val="00680416"/>
    <w:rsid w:val="00696F7C"/>
    <w:rsid w:val="006D1EF9"/>
    <w:rsid w:val="006E54F5"/>
    <w:rsid w:val="006E6E54"/>
    <w:rsid w:val="00711B21"/>
    <w:rsid w:val="00772E7A"/>
    <w:rsid w:val="007A18FB"/>
    <w:rsid w:val="007B34F2"/>
    <w:rsid w:val="007D6C1E"/>
    <w:rsid w:val="008072D6"/>
    <w:rsid w:val="00811777"/>
    <w:rsid w:val="008544FD"/>
    <w:rsid w:val="00860557"/>
    <w:rsid w:val="008631D1"/>
    <w:rsid w:val="008762B3"/>
    <w:rsid w:val="00893F78"/>
    <w:rsid w:val="008A0090"/>
    <w:rsid w:val="008B0F1A"/>
    <w:rsid w:val="008B601B"/>
    <w:rsid w:val="008D7550"/>
    <w:rsid w:val="00927A9F"/>
    <w:rsid w:val="00977CE7"/>
    <w:rsid w:val="00984EB4"/>
    <w:rsid w:val="0099736E"/>
    <w:rsid w:val="00A14CD9"/>
    <w:rsid w:val="00A55309"/>
    <w:rsid w:val="00A614BE"/>
    <w:rsid w:val="00A61A6A"/>
    <w:rsid w:val="00A63BF6"/>
    <w:rsid w:val="00A65240"/>
    <w:rsid w:val="00A71884"/>
    <w:rsid w:val="00A857F7"/>
    <w:rsid w:val="00A90025"/>
    <w:rsid w:val="00AA2888"/>
    <w:rsid w:val="00AD7845"/>
    <w:rsid w:val="00B24700"/>
    <w:rsid w:val="00B27A96"/>
    <w:rsid w:val="00B64E4D"/>
    <w:rsid w:val="00B90B8B"/>
    <w:rsid w:val="00BA0A79"/>
    <w:rsid w:val="00BA6E76"/>
    <w:rsid w:val="00BB3342"/>
    <w:rsid w:val="00BF3230"/>
    <w:rsid w:val="00C045D7"/>
    <w:rsid w:val="00C05CF4"/>
    <w:rsid w:val="00C15D06"/>
    <w:rsid w:val="00C92C82"/>
    <w:rsid w:val="00CB101D"/>
    <w:rsid w:val="00CC051E"/>
    <w:rsid w:val="00CC0F68"/>
    <w:rsid w:val="00CC4A28"/>
    <w:rsid w:val="00CD07B0"/>
    <w:rsid w:val="00CF63DA"/>
    <w:rsid w:val="00D32BBB"/>
    <w:rsid w:val="00D64342"/>
    <w:rsid w:val="00D76CB1"/>
    <w:rsid w:val="00D90FC4"/>
    <w:rsid w:val="00DB2270"/>
    <w:rsid w:val="00E13F16"/>
    <w:rsid w:val="00E364EF"/>
    <w:rsid w:val="00E45638"/>
    <w:rsid w:val="00E46243"/>
    <w:rsid w:val="00E72D1A"/>
    <w:rsid w:val="00E92C23"/>
    <w:rsid w:val="00EA4528"/>
    <w:rsid w:val="00EB259F"/>
    <w:rsid w:val="00EB6139"/>
    <w:rsid w:val="00ED04E1"/>
    <w:rsid w:val="00EE5D1B"/>
    <w:rsid w:val="00EF18B8"/>
    <w:rsid w:val="00EF5740"/>
    <w:rsid w:val="00F12B7A"/>
    <w:rsid w:val="00F15BC1"/>
    <w:rsid w:val="00F9755B"/>
    <w:rsid w:val="00FA0DCD"/>
    <w:rsid w:val="00FB54F4"/>
    <w:rsid w:val="00FC0831"/>
    <w:rsid w:val="00FC1923"/>
    <w:rsid w:val="00FC753C"/>
    <w:rsid w:val="00FF368C"/>
    <w:rsid w:val="00F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6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A0D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B259F"/>
    <w:pPr>
      <w:ind w:left="720"/>
      <w:contextualSpacing/>
    </w:pPr>
  </w:style>
  <w:style w:type="table" w:styleId="a6">
    <w:name w:val="Table Grid"/>
    <w:basedOn w:val="a1"/>
    <w:uiPriority w:val="99"/>
    <w:rsid w:val="001908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Admin</cp:lastModifiedBy>
  <cp:revision>44</cp:revision>
  <cp:lastPrinted>2012-11-21T14:06:00Z</cp:lastPrinted>
  <dcterms:created xsi:type="dcterms:W3CDTF">2010-10-25T09:54:00Z</dcterms:created>
  <dcterms:modified xsi:type="dcterms:W3CDTF">2024-06-19T18:27:00Z</dcterms:modified>
</cp:coreProperties>
</file>